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48F" w14:textId="6B3C845A" w:rsidR="006E1160" w:rsidRDefault="00000000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val="en-US" w:eastAsia="zh-CN"/>
        </w:rPr>
      </w:pPr>
      <w:bookmarkStart w:id="0" w:name="_Hlk205825442"/>
      <w:bookmarkEnd w:id="0"/>
      <w:r>
        <w:rPr>
          <w:b/>
          <w:sz w:val="24"/>
        </w:rPr>
        <w:t>3GPP TSG RAN WG3#</w:t>
      </w:r>
      <w:r>
        <w:rPr>
          <w:b/>
          <w:sz w:val="24"/>
          <w:lang w:val="en-US" w:eastAsia="zh-CN"/>
        </w:rPr>
        <w:t>12</w:t>
      </w:r>
      <w:r w:rsidR="001E2901"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  <w:lang w:val="en-US" w:eastAsia="zh-CN"/>
        </w:rPr>
        <w:t>R3-2</w:t>
      </w:r>
      <w:r w:rsidR="009E5B20">
        <w:rPr>
          <w:rFonts w:hint="eastAsia"/>
          <w:b/>
          <w:sz w:val="24"/>
          <w:lang w:val="en-US" w:eastAsia="zh-CN"/>
        </w:rPr>
        <w:t>5</w:t>
      </w:r>
      <w:r w:rsidR="006E65B1">
        <w:rPr>
          <w:rFonts w:hint="eastAsia"/>
          <w:b/>
          <w:sz w:val="24"/>
          <w:lang w:val="en-US" w:eastAsia="zh-CN"/>
        </w:rPr>
        <w:t>5380</w:t>
      </w:r>
    </w:p>
    <w:p w14:paraId="43ACDF20" w14:textId="514FA9C2" w:rsidR="006E1160" w:rsidRDefault="001E2901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bookmarkStart w:id="1" w:name="_Hlk197592937"/>
      <w:r>
        <w:rPr>
          <w:rFonts w:hint="eastAsia"/>
          <w:b/>
          <w:sz w:val="24"/>
          <w:lang w:eastAsia="zh-CN"/>
        </w:rPr>
        <w:t>Bengaluru, India, 25</w:t>
      </w:r>
      <w:r w:rsidR="00F85342" w:rsidRPr="00D21232">
        <w:rPr>
          <w:b/>
          <w:sz w:val="24"/>
        </w:rPr>
        <w:t xml:space="preserve"> – </w:t>
      </w:r>
      <w:r w:rsidR="004578A2"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t>9</w:t>
      </w:r>
      <w:r w:rsidR="00F85342" w:rsidRPr="00D21232">
        <w:rPr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  <w:lang w:eastAsia="zh-CN"/>
        </w:rPr>
        <w:t>August</w:t>
      </w:r>
      <w:r w:rsidR="00581E1C">
        <w:rPr>
          <w:rFonts w:hint="eastAsia"/>
          <w:b/>
          <w:sz w:val="24"/>
          <w:lang w:eastAsia="zh-CN"/>
        </w:rPr>
        <w:t>,</w:t>
      </w:r>
      <w:proofErr w:type="gramEnd"/>
      <w:r w:rsidR="003E5CF7" w:rsidRPr="00D21232">
        <w:rPr>
          <w:rFonts w:hint="eastAsia"/>
          <w:b/>
          <w:sz w:val="24"/>
          <w:lang w:eastAsia="zh-CN"/>
        </w:rPr>
        <w:t xml:space="preserve"> </w:t>
      </w:r>
      <w:r w:rsidR="00F85342" w:rsidRPr="00D21232">
        <w:rPr>
          <w:b/>
          <w:sz w:val="24"/>
        </w:rPr>
        <w:t>202</w:t>
      </w:r>
      <w:r w:rsidR="00F85342" w:rsidRPr="00D21232">
        <w:rPr>
          <w:rFonts w:hint="eastAsia"/>
          <w:b/>
          <w:sz w:val="24"/>
          <w:lang w:eastAsia="zh-CN"/>
        </w:rPr>
        <w:t>5</w:t>
      </w:r>
      <w:bookmarkEnd w:id="1"/>
    </w:p>
    <w:p w14:paraId="59F8ABE9" w14:textId="77777777" w:rsidR="006E1160" w:rsidRDefault="00000000">
      <w:pPr>
        <w:tabs>
          <w:tab w:val="left" w:pos="1985"/>
        </w:tabs>
        <w:spacing w:beforeLines="100" w:before="24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2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3</w:t>
      </w:r>
    </w:p>
    <w:p w14:paraId="33E7E8F4" w14:textId="77777777" w:rsidR="006E1160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62E0B447" w14:textId="2A384BDF" w:rsidR="006E1160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cs="Arial"/>
          <w:b/>
          <w:bCs/>
          <w:lang w:val="en-US"/>
        </w:rPr>
        <w:t>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F108D4">
        <w:rPr>
          <w:rFonts w:ascii="Arial" w:hAnsi="Arial" w:cs="Arial"/>
          <w:b/>
          <w:bCs/>
          <w:lang w:val="en-US"/>
        </w:rPr>
        <w:t>remaining</w:t>
      </w:r>
      <w:r w:rsidR="00F108D4">
        <w:rPr>
          <w:rFonts w:ascii="Arial" w:hAnsi="Arial" w:cs="Arial" w:hint="eastAsia"/>
          <w:b/>
          <w:bCs/>
          <w:lang w:val="en-US"/>
        </w:rPr>
        <w:t xml:space="preserve"> issues</w:t>
      </w:r>
      <w:r w:rsidR="00CC554F">
        <w:rPr>
          <w:rFonts w:ascii="Arial" w:hAnsi="Arial" w:cs="Arial" w:hint="eastAsia"/>
          <w:b/>
          <w:bCs/>
          <w:lang w:val="en-US"/>
        </w:rPr>
        <w:t xml:space="preserve"> for </w:t>
      </w:r>
      <w:r>
        <w:rPr>
          <w:rFonts w:ascii="Arial" w:hAnsi="Arial" w:cs="Arial"/>
          <w:b/>
          <w:bCs/>
          <w:lang w:val="en-US"/>
        </w:rPr>
        <w:t>NR Femto</w:t>
      </w:r>
    </w:p>
    <w:p w14:paraId="6170E740" w14:textId="77777777" w:rsidR="006E1160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43646BD3" w14:textId="77777777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43E932D8" w14:textId="7925833D" w:rsidR="009B338B" w:rsidRPr="00411141" w:rsidRDefault="00000000">
      <w:pPr>
        <w:rPr>
          <w:szCs w:val="22"/>
        </w:rPr>
      </w:pPr>
      <w:r w:rsidRPr="00411141">
        <w:rPr>
          <w:rFonts w:hint="eastAsia"/>
          <w:szCs w:val="22"/>
        </w:rPr>
        <w:t>In RAN3#12</w:t>
      </w:r>
      <w:r w:rsidR="00836799" w:rsidRPr="00411141">
        <w:rPr>
          <w:rFonts w:hint="eastAsia"/>
          <w:szCs w:val="22"/>
        </w:rPr>
        <w:t>7</w:t>
      </w:r>
      <w:r w:rsidRPr="00411141">
        <w:rPr>
          <w:rFonts w:hint="eastAsia"/>
          <w:szCs w:val="22"/>
        </w:rPr>
        <w:t xml:space="preserve">, </w:t>
      </w:r>
      <w:r w:rsidR="00293E9B" w:rsidRPr="00411141">
        <w:rPr>
          <w:rFonts w:hint="eastAsia"/>
          <w:szCs w:val="22"/>
        </w:rPr>
        <w:t>the</w:t>
      </w:r>
      <w:r w:rsidRPr="00411141">
        <w:rPr>
          <w:rFonts w:hint="eastAsia"/>
          <w:szCs w:val="22"/>
        </w:rPr>
        <w:t xml:space="preserve"> agreement </w:t>
      </w:r>
      <w:r w:rsidR="00293E9B" w:rsidRPr="00411141">
        <w:rPr>
          <w:rFonts w:hint="eastAsia"/>
          <w:szCs w:val="22"/>
        </w:rPr>
        <w:t>was</w:t>
      </w:r>
      <w:r w:rsidRPr="00411141">
        <w:rPr>
          <w:rFonts w:hint="eastAsia"/>
          <w:szCs w:val="22"/>
        </w:rPr>
        <w:t xml:space="preserve"> made</w:t>
      </w:r>
      <w:r w:rsidR="009B338B" w:rsidRPr="00411141">
        <w:rPr>
          <w:rFonts w:hint="eastAsia"/>
          <w:szCs w:val="22"/>
        </w:rPr>
        <w:t xml:space="preserve"> as follow</w:t>
      </w:r>
      <w:r w:rsidR="00722973" w:rsidRPr="00411141">
        <w:rPr>
          <w:rFonts w:hint="eastAsia"/>
          <w:szCs w:val="22"/>
        </w:rPr>
        <w:t>s</w:t>
      </w:r>
      <w:r w:rsidR="009B338B" w:rsidRPr="00411141">
        <w:rPr>
          <w:rFonts w:hint="eastAsia"/>
          <w:szCs w:val="22"/>
        </w:rPr>
        <w:t>:</w:t>
      </w:r>
      <w:r w:rsidRPr="00411141">
        <w:rPr>
          <w:rFonts w:hint="eastAsia"/>
          <w:szCs w:val="22"/>
        </w:rPr>
        <w:t xml:space="preserve"> </w:t>
      </w:r>
    </w:p>
    <w:p w14:paraId="6B11C4CE" w14:textId="23B80A46" w:rsidR="00CD6B50" w:rsidRPr="00411141" w:rsidRDefault="00CD6B50" w:rsidP="00034E87">
      <w:pPr>
        <w:pStyle w:val="af8"/>
        <w:numPr>
          <w:ilvl w:val="1"/>
          <w:numId w:val="18"/>
        </w:numPr>
        <w:spacing w:before="120"/>
        <w:ind w:left="884" w:firstLineChars="0" w:hanging="442"/>
        <w:rPr>
          <w:rFonts w:ascii="Times New Roman" w:hAnsi="Times New Roman"/>
          <w:color w:val="008000"/>
        </w:rPr>
      </w:pPr>
      <w:r w:rsidRPr="00411141">
        <w:rPr>
          <w:rFonts w:ascii="Times New Roman" w:hAnsi="Times New Roman"/>
          <w:color w:val="008000"/>
        </w:rPr>
        <w:t>Agree to capture security aspects confirmed by SA3 in a TP to the BLCR to TS38.300</w:t>
      </w:r>
    </w:p>
    <w:p w14:paraId="6416203D" w14:textId="77777777" w:rsidR="00CD6B50" w:rsidRPr="00411141" w:rsidRDefault="00CD6B50" w:rsidP="00034E87">
      <w:pPr>
        <w:pStyle w:val="af8"/>
        <w:numPr>
          <w:ilvl w:val="1"/>
          <w:numId w:val="18"/>
        </w:numPr>
        <w:spacing w:before="120"/>
        <w:ind w:left="884" w:firstLineChars="0" w:hanging="442"/>
        <w:rPr>
          <w:rFonts w:ascii="Times New Roman" w:hAnsi="Times New Roman"/>
          <w:color w:val="008000"/>
        </w:rPr>
      </w:pPr>
      <w:r w:rsidRPr="00411141">
        <w:rPr>
          <w:rFonts w:ascii="Times New Roman" w:hAnsi="Times New Roman"/>
          <w:color w:val="008000"/>
        </w:rPr>
        <w:t>Agree that terminology alignment is needed between the “NR Femto Node” and NR Femto” terms.</w:t>
      </w:r>
    </w:p>
    <w:p w14:paraId="509E4DA9" w14:textId="3FDFA7D1" w:rsidR="00CD6B50" w:rsidRPr="00411141" w:rsidRDefault="00CD6B50" w:rsidP="00034E87">
      <w:pPr>
        <w:pStyle w:val="af8"/>
        <w:numPr>
          <w:ilvl w:val="1"/>
          <w:numId w:val="18"/>
        </w:numPr>
        <w:spacing w:before="120"/>
        <w:ind w:left="884" w:firstLineChars="0" w:hanging="442"/>
        <w:rPr>
          <w:rFonts w:ascii="Times New Roman" w:hAnsi="Times New Roman"/>
          <w:color w:val="008000"/>
        </w:rPr>
      </w:pPr>
      <w:r w:rsidRPr="00411141">
        <w:rPr>
          <w:rFonts w:ascii="Times New Roman" w:hAnsi="Times New Roman"/>
          <w:color w:val="008000"/>
        </w:rPr>
        <w:t>Agree to adopt the term NR Femto Node and reflect that in a revision of R3-253450.</w:t>
      </w:r>
    </w:p>
    <w:p w14:paraId="1CC9648E" w14:textId="752364DD" w:rsidR="00406011" w:rsidRPr="00411141" w:rsidRDefault="00406011" w:rsidP="00034E87">
      <w:pPr>
        <w:pStyle w:val="af8"/>
        <w:numPr>
          <w:ilvl w:val="1"/>
          <w:numId w:val="18"/>
        </w:numPr>
        <w:spacing w:before="120"/>
        <w:ind w:left="884" w:firstLineChars="0" w:hanging="442"/>
        <w:rPr>
          <w:rFonts w:ascii="Times New Roman" w:hAnsi="Times New Roman"/>
          <w:color w:val="008000"/>
        </w:rPr>
      </w:pPr>
      <w:r w:rsidRPr="00411141">
        <w:rPr>
          <w:rFonts w:ascii="Times New Roman" w:hAnsi="Times New Roman"/>
          <w:color w:val="008000"/>
        </w:rPr>
        <w:t>RAN3 to replace the term “requested S-NSSAI” with “requested NSSAI” in the BL CR to TS 38.413.</w:t>
      </w:r>
    </w:p>
    <w:p w14:paraId="3E8441B9" w14:textId="349A01B9" w:rsidR="00F50F4C" w:rsidRPr="00411141" w:rsidRDefault="00414D45" w:rsidP="00035E72">
      <w:pPr>
        <w:spacing w:beforeLines="50" w:before="120"/>
        <w:rPr>
          <w:szCs w:val="22"/>
        </w:rPr>
      </w:pPr>
      <w:r w:rsidRPr="00411141">
        <w:rPr>
          <w:rFonts w:hint="eastAsia"/>
          <w:szCs w:val="22"/>
        </w:rPr>
        <w:t>And t</w:t>
      </w:r>
      <w:r w:rsidR="00BC2CF1" w:rsidRPr="00411141">
        <w:rPr>
          <w:rFonts w:hint="eastAsia"/>
          <w:szCs w:val="22"/>
        </w:rPr>
        <w:t>he</w:t>
      </w:r>
      <w:r w:rsidR="0098694D" w:rsidRPr="00411141">
        <w:rPr>
          <w:rFonts w:hint="eastAsia"/>
          <w:szCs w:val="22"/>
        </w:rPr>
        <w:t xml:space="preserve"> TP</w:t>
      </w:r>
      <w:r w:rsidR="004B1C68" w:rsidRPr="00411141">
        <w:rPr>
          <w:rFonts w:hint="eastAsia"/>
          <w:szCs w:val="22"/>
        </w:rPr>
        <w:t>s</w:t>
      </w:r>
      <w:r w:rsidR="00BC2CF1" w:rsidRPr="00411141">
        <w:rPr>
          <w:rFonts w:hint="eastAsia"/>
          <w:szCs w:val="22"/>
        </w:rPr>
        <w:t xml:space="preserve"> </w:t>
      </w:r>
      <w:r w:rsidRPr="00411141">
        <w:rPr>
          <w:rFonts w:hint="eastAsia"/>
          <w:szCs w:val="22"/>
        </w:rPr>
        <w:t>to 38.300</w:t>
      </w:r>
      <w:r w:rsidR="004B1C68" w:rsidRPr="00411141">
        <w:rPr>
          <w:rFonts w:hint="eastAsia"/>
          <w:szCs w:val="22"/>
        </w:rPr>
        <w:t xml:space="preserve"> and 38.413</w:t>
      </w:r>
      <w:r w:rsidR="0098694D" w:rsidRPr="00411141">
        <w:rPr>
          <w:rFonts w:hint="eastAsia"/>
          <w:szCs w:val="22"/>
        </w:rPr>
        <w:t xml:space="preserve"> </w:t>
      </w:r>
      <w:r w:rsidR="00FB63DE" w:rsidRPr="00411141">
        <w:rPr>
          <w:rFonts w:hint="eastAsia"/>
          <w:szCs w:val="22"/>
        </w:rPr>
        <w:t xml:space="preserve">i.e. </w:t>
      </w:r>
      <w:r w:rsidR="0098694D" w:rsidRPr="00411141">
        <w:rPr>
          <w:rFonts w:hint="eastAsia"/>
          <w:szCs w:val="22"/>
        </w:rPr>
        <w:t>R</w:t>
      </w:r>
      <w:r w:rsidR="0098694D" w:rsidRPr="00411141">
        <w:rPr>
          <w:szCs w:val="22"/>
        </w:rPr>
        <w:t>3</w:t>
      </w:r>
      <w:r w:rsidR="0098694D" w:rsidRPr="00411141">
        <w:rPr>
          <w:rFonts w:hint="eastAsia"/>
          <w:szCs w:val="22"/>
        </w:rPr>
        <w:t>-</w:t>
      </w:r>
      <w:r w:rsidRPr="00411141">
        <w:rPr>
          <w:rFonts w:hint="eastAsia"/>
          <w:szCs w:val="22"/>
        </w:rPr>
        <w:t>25</w:t>
      </w:r>
      <w:r w:rsidR="004B1C68" w:rsidRPr="00411141">
        <w:rPr>
          <w:rFonts w:hint="eastAsia"/>
          <w:szCs w:val="22"/>
        </w:rPr>
        <w:t>3912, R3-253913,</w:t>
      </w:r>
      <w:r w:rsidR="006E0D05" w:rsidRPr="00411141">
        <w:rPr>
          <w:rFonts w:hint="eastAsia"/>
          <w:szCs w:val="22"/>
        </w:rPr>
        <w:t xml:space="preserve"> </w:t>
      </w:r>
      <w:r w:rsidR="004B1C68" w:rsidRPr="00411141">
        <w:rPr>
          <w:rFonts w:hint="eastAsia"/>
          <w:szCs w:val="22"/>
        </w:rPr>
        <w:t xml:space="preserve">R3-253848 </w:t>
      </w:r>
      <w:r w:rsidR="00626348" w:rsidRPr="00411141">
        <w:rPr>
          <w:rFonts w:hint="eastAsia"/>
          <w:szCs w:val="22"/>
        </w:rPr>
        <w:t>were</w:t>
      </w:r>
      <w:r w:rsidR="006E0D05" w:rsidRPr="00411141">
        <w:rPr>
          <w:rFonts w:hint="eastAsia"/>
          <w:szCs w:val="22"/>
        </w:rPr>
        <w:t xml:space="preserve"> agreed</w:t>
      </w:r>
      <w:r w:rsidR="00FB63DE" w:rsidRPr="00411141">
        <w:rPr>
          <w:rFonts w:hint="eastAsia"/>
          <w:szCs w:val="22"/>
        </w:rPr>
        <w:t>.</w:t>
      </w:r>
      <w:r w:rsidR="00F50F4C" w:rsidRPr="00411141">
        <w:rPr>
          <w:rFonts w:hint="eastAsia"/>
          <w:szCs w:val="22"/>
        </w:rPr>
        <w:t xml:space="preserve"> </w:t>
      </w:r>
      <w:r w:rsidR="0099765A" w:rsidRPr="00411141">
        <w:rPr>
          <w:rFonts w:hint="eastAsia"/>
          <w:szCs w:val="22"/>
        </w:rPr>
        <w:t>An</w:t>
      </w:r>
      <w:r w:rsidR="00722973" w:rsidRPr="00411141">
        <w:rPr>
          <w:rFonts w:hint="eastAsia"/>
          <w:szCs w:val="22"/>
        </w:rPr>
        <w:t xml:space="preserve"> issue w</w:t>
      </w:r>
      <w:r w:rsidR="0099765A" w:rsidRPr="00411141">
        <w:rPr>
          <w:rFonts w:hint="eastAsia"/>
          <w:szCs w:val="22"/>
        </w:rPr>
        <w:t>as</w:t>
      </w:r>
      <w:r w:rsidR="00722973" w:rsidRPr="00411141">
        <w:rPr>
          <w:rFonts w:hint="eastAsia"/>
          <w:szCs w:val="22"/>
        </w:rPr>
        <w:t xml:space="preserve"> left as fo</w:t>
      </w:r>
      <w:r w:rsidR="00F50F4C" w:rsidRPr="00411141">
        <w:rPr>
          <w:rFonts w:hint="eastAsia"/>
          <w:szCs w:val="22"/>
        </w:rPr>
        <w:t>llows:</w:t>
      </w:r>
    </w:p>
    <w:p w14:paraId="7975F99E" w14:textId="3DF60FF2" w:rsidR="0099765A" w:rsidRPr="00411141" w:rsidRDefault="0099765A" w:rsidP="00034E87">
      <w:pPr>
        <w:pStyle w:val="af8"/>
        <w:numPr>
          <w:ilvl w:val="1"/>
          <w:numId w:val="18"/>
        </w:numPr>
        <w:spacing w:before="120"/>
        <w:ind w:left="884" w:firstLineChars="0" w:hanging="442"/>
        <w:rPr>
          <w:rFonts w:cs="Calibri" w:hint="eastAsia"/>
          <w:color w:val="0000FF"/>
        </w:rPr>
      </w:pPr>
      <w:r w:rsidRPr="00411141">
        <w:rPr>
          <w:rFonts w:cs="Calibri"/>
          <w:color w:val="0000FF"/>
        </w:rPr>
        <w:t>To be further discussed: whether to send a specific Femto indication in the NG: Initial UE message, from NR Femto to enable control of sending Allowed PNI NPN List or not.</w:t>
      </w:r>
    </w:p>
    <w:p w14:paraId="479ED0AE" w14:textId="3E6CEBB8" w:rsidR="00D909CD" w:rsidRPr="00411141" w:rsidRDefault="007865DD">
      <w:pPr>
        <w:spacing w:beforeLines="50" w:before="120"/>
        <w:rPr>
          <w:szCs w:val="22"/>
        </w:rPr>
      </w:pPr>
      <w:r w:rsidRPr="00411141">
        <w:rPr>
          <w:rFonts w:hint="eastAsia"/>
          <w:szCs w:val="22"/>
        </w:rPr>
        <w:t xml:space="preserve">The </w:t>
      </w:r>
      <w:r w:rsidR="0067437B" w:rsidRPr="00411141">
        <w:rPr>
          <w:rFonts w:hint="eastAsia"/>
          <w:szCs w:val="22"/>
        </w:rPr>
        <w:t xml:space="preserve">other issue </w:t>
      </w:r>
      <w:r w:rsidR="00F34C6C" w:rsidRPr="00411141">
        <w:rPr>
          <w:rFonts w:hint="eastAsia"/>
          <w:szCs w:val="22"/>
        </w:rPr>
        <w:t xml:space="preserve">mentioned in [5] </w:t>
      </w:r>
      <w:r w:rsidR="0067437B" w:rsidRPr="00411141">
        <w:rPr>
          <w:rFonts w:hint="eastAsia"/>
          <w:szCs w:val="22"/>
        </w:rPr>
        <w:t xml:space="preserve">is </w:t>
      </w:r>
      <w:r w:rsidRPr="00411141">
        <w:rPr>
          <w:rFonts w:hint="eastAsia"/>
          <w:szCs w:val="22"/>
        </w:rPr>
        <w:t xml:space="preserve">whether </w:t>
      </w:r>
      <w:r w:rsidR="00F34C6C" w:rsidRPr="00411141">
        <w:rPr>
          <w:rFonts w:hint="eastAsia"/>
          <w:szCs w:val="22"/>
        </w:rPr>
        <w:t>the Femto GW can find the correct target femto node.</w:t>
      </w:r>
    </w:p>
    <w:p w14:paraId="19346703" w14:textId="7CDB49E9" w:rsidR="006E1160" w:rsidRPr="00411141" w:rsidRDefault="00000000">
      <w:pPr>
        <w:spacing w:beforeLines="50" w:before="120"/>
        <w:rPr>
          <w:szCs w:val="22"/>
        </w:rPr>
      </w:pPr>
      <w:r w:rsidRPr="00411141">
        <w:rPr>
          <w:rFonts w:hint="eastAsia"/>
          <w:szCs w:val="22"/>
        </w:rPr>
        <w:t xml:space="preserve">In this paper, we </w:t>
      </w:r>
      <w:r w:rsidR="00B46F0E" w:rsidRPr="00411141">
        <w:rPr>
          <w:rFonts w:hint="eastAsia"/>
          <w:szCs w:val="22"/>
        </w:rPr>
        <w:t>discuss</w:t>
      </w:r>
      <w:r w:rsidRPr="00411141">
        <w:rPr>
          <w:rFonts w:hint="eastAsia"/>
          <w:szCs w:val="22"/>
        </w:rPr>
        <w:t xml:space="preserve"> </w:t>
      </w:r>
      <w:r w:rsidR="00034E87" w:rsidRPr="00411141">
        <w:rPr>
          <w:rFonts w:hint="eastAsia"/>
          <w:szCs w:val="22"/>
        </w:rPr>
        <w:t>the</w:t>
      </w:r>
      <w:r w:rsidR="00B46F0E" w:rsidRPr="00411141">
        <w:rPr>
          <w:rFonts w:hint="eastAsia"/>
          <w:szCs w:val="22"/>
        </w:rPr>
        <w:t xml:space="preserve"> remaining issues and</w:t>
      </w:r>
      <w:r w:rsidRPr="00411141">
        <w:rPr>
          <w:rFonts w:hint="eastAsia"/>
          <w:szCs w:val="22"/>
        </w:rPr>
        <w:t xml:space="preserve"> </w:t>
      </w:r>
      <w:r w:rsidR="0004489A" w:rsidRPr="00411141">
        <w:rPr>
          <w:rFonts w:hint="eastAsia"/>
          <w:szCs w:val="22"/>
        </w:rPr>
        <w:t>pr</w:t>
      </w:r>
      <w:r w:rsidR="002D346E" w:rsidRPr="00411141">
        <w:rPr>
          <w:rFonts w:hint="eastAsia"/>
          <w:szCs w:val="22"/>
        </w:rPr>
        <w:t>esent</w:t>
      </w:r>
      <w:r w:rsidRPr="00411141">
        <w:rPr>
          <w:rFonts w:hint="eastAsia"/>
          <w:szCs w:val="22"/>
        </w:rPr>
        <w:t xml:space="preserve"> our proposals</w:t>
      </w:r>
      <w:r w:rsidR="007D0B83" w:rsidRPr="00411141">
        <w:rPr>
          <w:rFonts w:hint="eastAsia"/>
          <w:szCs w:val="22"/>
        </w:rPr>
        <w:t>.</w:t>
      </w:r>
    </w:p>
    <w:p w14:paraId="0A6098B0" w14:textId="3FFF4089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Discussion</w:t>
      </w:r>
    </w:p>
    <w:p w14:paraId="36CE4D10" w14:textId="67BBBAB7" w:rsidR="006E1160" w:rsidRDefault="00000000">
      <w:pPr>
        <w:pStyle w:val="2"/>
      </w:pPr>
      <w:r>
        <w:rPr>
          <w:rFonts w:hint="eastAsia"/>
        </w:rPr>
        <w:t xml:space="preserve">2.1 </w:t>
      </w:r>
      <w:r w:rsidR="003A478C">
        <w:rPr>
          <w:rFonts w:hint="eastAsia"/>
        </w:rPr>
        <w:t>W</w:t>
      </w:r>
      <w:r w:rsidR="003A478C" w:rsidRPr="003A478C">
        <w:t xml:space="preserve">hether </w:t>
      </w:r>
      <w:r w:rsidR="00F91AA4">
        <w:t>the</w:t>
      </w:r>
      <w:r w:rsidR="00F91AA4">
        <w:rPr>
          <w:rFonts w:hint="eastAsia"/>
        </w:rPr>
        <w:t xml:space="preserve"> </w:t>
      </w:r>
      <w:r w:rsidR="004A564E">
        <w:rPr>
          <w:rFonts w:hint="eastAsia"/>
        </w:rPr>
        <w:t>AMF need</w:t>
      </w:r>
      <w:r w:rsidR="00F91AA4">
        <w:rPr>
          <w:rFonts w:hint="eastAsia"/>
        </w:rPr>
        <w:t>s</w:t>
      </w:r>
      <w:r w:rsidR="004A564E">
        <w:rPr>
          <w:rFonts w:hint="eastAsia"/>
        </w:rPr>
        <w:t xml:space="preserve"> to be aware of </w:t>
      </w:r>
      <w:r w:rsidR="00146AD8">
        <w:rPr>
          <w:rFonts w:hint="eastAsia"/>
        </w:rPr>
        <w:t>Femto</w:t>
      </w:r>
      <w:r w:rsidR="004A564E">
        <w:rPr>
          <w:rFonts w:hint="eastAsia"/>
        </w:rPr>
        <w:t xml:space="preserve"> connection</w:t>
      </w:r>
      <w:r w:rsidR="007604F2">
        <w:rPr>
          <w:rFonts w:hint="eastAsia"/>
        </w:rPr>
        <w:t>s</w:t>
      </w:r>
    </w:p>
    <w:p w14:paraId="735B6487" w14:textId="0781AD27" w:rsidR="004E393E" w:rsidRDefault="007F17A9" w:rsidP="00AF52B9">
      <w:r>
        <w:rPr>
          <w:rFonts w:hint="eastAsia"/>
        </w:rPr>
        <w:t xml:space="preserve">In </w:t>
      </w:r>
      <w:r>
        <w:t>the</w:t>
      </w:r>
      <w:r>
        <w:rPr>
          <w:rFonts w:hint="eastAsia"/>
        </w:rPr>
        <w:t xml:space="preserve"> last meeting, companies raise an issue that AMF should be aware of Femto connections because an Femto node may be untrusted according to </w:t>
      </w:r>
      <w:r w:rsidR="003E13BA">
        <w:rPr>
          <w:rFonts w:hint="eastAsia"/>
        </w:rPr>
        <w:t>Section 5.8 of TS 33.545</w:t>
      </w:r>
      <w:r w:rsidR="002953F0">
        <w:rPr>
          <w:rFonts w:hint="eastAsia"/>
        </w:rPr>
        <w:t>, as follows</w:t>
      </w:r>
      <w:r w:rsidR="003E13BA">
        <w:rPr>
          <w:rFonts w:hint="eastAsia"/>
        </w:rPr>
        <w:t>.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4E393E" w14:paraId="09C5266A" w14:textId="77777777" w:rsidTr="00B94E6C">
        <w:trPr>
          <w:jc w:val="center"/>
        </w:trPr>
        <w:tc>
          <w:tcPr>
            <w:tcW w:w="9067" w:type="dxa"/>
          </w:tcPr>
          <w:p w14:paraId="71C09BF1" w14:textId="23DD499C" w:rsidR="004E393E" w:rsidRPr="004D21EA" w:rsidRDefault="008729E8" w:rsidP="004E393E">
            <w:pPr>
              <w:pStyle w:val="2"/>
              <w:spacing w:before="120"/>
            </w:pPr>
            <w:r>
              <w:rPr>
                <w:rFonts w:hint="eastAsia"/>
              </w:rPr>
              <w:t xml:space="preserve">5.8 </w:t>
            </w:r>
            <w:r w:rsidR="004E393E" w:rsidRPr="004D21EA">
              <w:t>CAG ID verification</w:t>
            </w:r>
          </w:p>
          <w:p w14:paraId="493823E0" w14:textId="052B5408" w:rsidR="004E393E" w:rsidRPr="003E13BA" w:rsidRDefault="004E393E" w:rsidP="004E393E">
            <w:pPr>
              <w:rPr>
                <w:i/>
              </w:rPr>
            </w:pPr>
            <w:r w:rsidRPr="003E13BA">
              <w:rPr>
                <w:rFonts w:eastAsiaTheme="minorEastAsia"/>
                <w:bCs/>
                <w:i/>
              </w:rPr>
              <w:t>The NR Femto GW shall verify that all UE associated messages from Femtos operating in closed access mode</w:t>
            </w:r>
            <w:r w:rsidRPr="003E13BA">
              <w:rPr>
                <w:rFonts w:eastAsiaTheme="minorEastAsia"/>
                <w:i/>
              </w:rPr>
              <w:t xml:space="preserve"> </w:t>
            </w:r>
            <w:r w:rsidRPr="003E13BA">
              <w:rPr>
                <w:rFonts w:eastAsiaTheme="minorEastAsia"/>
                <w:bCs/>
                <w:i/>
              </w:rPr>
              <w:t>can be mapped to a specific CAG ID and that this CAG ID is allowed for the identity of the originating Femto.</w:t>
            </w:r>
            <w:r w:rsidRPr="003E13BA">
              <w:rPr>
                <w:rFonts w:eastAsiaTheme="minorEastAsia"/>
                <w:i/>
                <w:color w:val="FF0000"/>
                <w:lang w:val="en-US"/>
              </w:rPr>
              <w:t xml:space="preserve"> </w:t>
            </w:r>
            <w:r w:rsidRPr="003E13BA">
              <w:rPr>
                <w:rFonts w:eastAsiaTheme="minorEastAsia"/>
                <w:i/>
                <w:lang w:val="en-US"/>
              </w:rPr>
              <w:t xml:space="preserve">In the absence of a </w:t>
            </w:r>
            <w:r w:rsidRPr="003E13BA">
              <w:rPr>
                <w:rFonts w:eastAsiaTheme="minorEastAsia"/>
                <w:bCs/>
                <w:i/>
              </w:rPr>
              <w:t>NR Femto GW</w:t>
            </w:r>
            <w:r w:rsidRPr="003E13BA">
              <w:rPr>
                <w:rFonts w:eastAsiaTheme="minorEastAsia"/>
                <w:i/>
                <w:lang w:val="en-US"/>
              </w:rPr>
              <w:t xml:space="preserve">, the </w:t>
            </w:r>
            <w:r w:rsidRPr="003E13BA">
              <w:rPr>
                <w:rFonts w:eastAsiaTheme="minorEastAsia"/>
                <w:bCs/>
                <w:i/>
              </w:rPr>
              <w:t>AMF shall perform this CAG ID verification.</w:t>
            </w:r>
          </w:p>
        </w:tc>
      </w:tr>
    </w:tbl>
    <w:p w14:paraId="1AA442B2" w14:textId="77777777" w:rsidR="004E393E" w:rsidRDefault="004E393E" w:rsidP="00AF52B9"/>
    <w:p w14:paraId="0CCCA5EB" w14:textId="77777777" w:rsidR="0026561A" w:rsidRDefault="00F96774" w:rsidP="00275877">
      <w:pPr>
        <w:rPr>
          <w:lang w:val="en-US"/>
        </w:rPr>
      </w:pPr>
      <w:r w:rsidRPr="00F96774">
        <w:rPr>
          <w:lang w:val="en-US"/>
        </w:rPr>
        <w:t>In practical networks, a Femto can connect to the 5G Core (5GC) in two ways: via an operator’s dedicated network or via a public network, as illustrated in Fig. 1.</w:t>
      </w:r>
      <w:r w:rsidR="0026561A">
        <w:rPr>
          <w:rFonts w:hint="eastAsia"/>
          <w:lang w:val="en-US"/>
        </w:rPr>
        <w:t xml:space="preserve"> </w:t>
      </w:r>
    </w:p>
    <w:p w14:paraId="0A70A77E" w14:textId="77777777" w:rsidR="0026561A" w:rsidRPr="0026561A" w:rsidRDefault="00F96774" w:rsidP="0026561A">
      <w:pPr>
        <w:pStyle w:val="af8"/>
        <w:numPr>
          <w:ilvl w:val="0"/>
          <w:numId w:val="26"/>
        </w:numPr>
        <w:spacing w:before="120"/>
        <w:ind w:firstLineChars="0"/>
        <w:rPr>
          <w:rFonts w:hint="eastAsia"/>
        </w:rPr>
      </w:pPr>
      <w:r w:rsidRPr="0026561A">
        <w:t xml:space="preserve">When a Femto connects to the 5GC through a dedicated operator-managed network (e.g., Femto#A and gNB#A in Fig. 1), it is typically trusted at the same level as a gNB. In this case, the AMF does not need </w:t>
      </w:r>
      <w:r w:rsidRPr="0026561A">
        <w:lastRenderedPageBreak/>
        <w:t>to distinguish between a gNB connection and a Femto connection, as they are treated identically.</w:t>
      </w:r>
      <w:r w:rsidR="0026561A" w:rsidRPr="0026561A">
        <w:rPr>
          <w:rFonts w:hint="eastAsia"/>
        </w:rPr>
        <w:t xml:space="preserve"> </w:t>
      </w:r>
    </w:p>
    <w:p w14:paraId="14CE764F" w14:textId="6F15F841" w:rsidR="006F3771" w:rsidRPr="0026561A" w:rsidRDefault="00C11BA1" w:rsidP="004F1158">
      <w:pPr>
        <w:pStyle w:val="af8"/>
        <w:numPr>
          <w:ilvl w:val="0"/>
          <w:numId w:val="26"/>
        </w:numPr>
        <w:spacing w:before="120"/>
        <w:ind w:firstLineChars="0"/>
        <w:rPr>
          <w:rFonts w:eastAsiaTheme="minorEastAsia" w:hint="eastAsia"/>
          <w:bCs/>
          <w:iCs/>
        </w:rPr>
      </w:pPr>
      <w:r w:rsidRPr="0026561A">
        <w:t>If a Femto node connects to the 5GC via a public IP network (such as the internet), it must first establish a connection through a Femto Gateway (GW). The Femto node then exchanges signaling with the 5GC via this GW, meaning it cannot directly connect to the 5GC over an untrusted network.</w:t>
      </w:r>
      <w:r w:rsidR="0026561A">
        <w:rPr>
          <w:rFonts w:hint="eastAsia"/>
        </w:rPr>
        <w:t xml:space="preserve"> </w:t>
      </w:r>
      <w:r w:rsidR="0069100E" w:rsidRPr="0069100E">
        <w:rPr>
          <w:lang w:val="en-GB"/>
        </w:rPr>
        <w:t>In this scenario</w:t>
      </w:r>
      <w:r w:rsidR="006F3771">
        <w:rPr>
          <w:rFonts w:hint="eastAsia"/>
        </w:rPr>
        <w:t xml:space="preserve">, </w:t>
      </w:r>
      <w:r w:rsidR="006F3771">
        <w:t>“</w:t>
      </w:r>
      <w:r w:rsidR="006F3771" w:rsidRPr="0026561A">
        <w:rPr>
          <w:rFonts w:eastAsiaTheme="minorEastAsia"/>
          <w:bCs/>
          <w:i/>
        </w:rPr>
        <w:t>The NR Femto GW shall verify that all UE associated messages from Femtos operating in closed access mode</w:t>
      </w:r>
      <w:r w:rsidR="006F3771" w:rsidRPr="0026561A">
        <w:rPr>
          <w:rFonts w:eastAsiaTheme="minorEastAsia"/>
          <w:i/>
        </w:rPr>
        <w:t xml:space="preserve"> </w:t>
      </w:r>
      <w:r w:rsidR="006F3771" w:rsidRPr="0026561A">
        <w:rPr>
          <w:rFonts w:eastAsiaTheme="minorEastAsia"/>
          <w:bCs/>
          <w:i/>
        </w:rPr>
        <w:t>can be mapped to a specific CAG ID and that this CAG ID is allowed for the identity of the originating Femto.”</w:t>
      </w:r>
      <w:r w:rsidR="006F3771" w:rsidRPr="0026561A">
        <w:rPr>
          <w:rFonts w:eastAsiaTheme="minorEastAsia" w:hint="eastAsia"/>
          <w:bCs/>
          <w:i/>
        </w:rPr>
        <w:t xml:space="preserve"> </w:t>
      </w:r>
      <w:r w:rsidR="006F3771" w:rsidRPr="0026561A">
        <w:rPr>
          <w:rFonts w:eastAsiaTheme="minorEastAsia" w:hint="eastAsia"/>
          <w:bCs/>
          <w:iCs/>
        </w:rPr>
        <w:t xml:space="preserve">[5] and AMF does not need to </w:t>
      </w:r>
      <w:r w:rsidR="0069100E">
        <w:rPr>
          <w:rFonts w:eastAsiaTheme="minorEastAsia" w:hint="eastAsia"/>
          <w:bCs/>
          <w:iCs/>
        </w:rPr>
        <w:t>explicitly identify or manage the</w:t>
      </w:r>
      <w:r w:rsidR="006F3771" w:rsidRPr="0026561A">
        <w:rPr>
          <w:rFonts w:eastAsiaTheme="minorEastAsia" w:hint="eastAsia"/>
          <w:bCs/>
          <w:iCs/>
        </w:rPr>
        <w:t xml:space="preserve"> Femto node</w:t>
      </w:r>
      <w:r w:rsidR="0069100E">
        <w:rPr>
          <w:rFonts w:eastAsiaTheme="minorEastAsia" w:hint="eastAsia"/>
          <w:bCs/>
          <w:iCs/>
        </w:rPr>
        <w:t xml:space="preserve"> itself</w:t>
      </w:r>
      <w:r w:rsidR="006F3771" w:rsidRPr="0026561A">
        <w:rPr>
          <w:rFonts w:eastAsiaTheme="minorEastAsia" w:hint="eastAsia"/>
          <w:bCs/>
          <w:iCs/>
        </w:rPr>
        <w:t>.</w:t>
      </w:r>
    </w:p>
    <w:p w14:paraId="3335D28A" w14:textId="77777777" w:rsidR="003648F3" w:rsidRDefault="000743E7" w:rsidP="003648F3">
      <w:pPr>
        <w:tabs>
          <w:tab w:val="left" w:pos="9214"/>
        </w:tabs>
        <w:spacing w:beforeLines="50" w:before="120"/>
        <w:rPr>
          <w:rFonts w:eastAsiaTheme="minorEastAsia"/>
          <w:bCs/>
          <w:iCs/>
        </w:rPr>
      </w:pPr>
      <w:r>
        <w:rPr>
          <w:rFonts w:eastAsiaTheme="minorEastAsia" w:hint="eastAsia"/>
          <w:bCs/>
          <w:iCs/>
        </w:rPr>
        <w:t>Typically</w:t>
      </w:r>
      <w:r w:rsidR="006F3771">
        <w:rPr>
          <w:rFonts w:eastAsiaTheme="minorEastAsia" w:hint="eastAsia"/>
          <w:bCs/>
          <w:iCs/>
        </w:rPr>
        <w:t xml:space="preserve">, </w:t>
      </w:r>
      <w:r>
        <w:rPr>
          <w:rFonts w:eastAsiaTheme="minorEastAsia" w:hint="eastAsia"/>
          <w:bCs/>
          <w:iCs/>
        </w:rPr>
        <w:t>when</w:t>
      </w:r>
      <w:r w:rsidR="006F3771">
        <w:rPr>
          <w:rFonts w:eastAsiaTheme="minorEastAsia" w:hint="eastAsia"/>
          <w:bCs/>
          <w:iCs/>
        </w:rPr>
        <w:t xml:space="preserve"> a subscriber or enterprise </w:t>
      </w:r>
      <w:r w:rsidR="001F41DB">
        <w:rPr>
          <w:rFonts w:eastAsiaTheme="minorEastAsia" w:hint="eastAsia"/>
          <w:bCs/>
          <w:iCs/>
        </w:rPr>
        <w:t>customer</w:t>
      </w:r>
      <w:r w:rsidR="006F3771">
        <w:rPr>
          <w:rFonts w:eastAsiaTheme="minorEastAsia" w:hint="eastAsia"/>
          <w:bCs/>
          <w:iCs/>
        </w:rPr>
        <w:t xml:space="preserve"> </w:t>
      </w:r>
      <w:r>
        <w:rPr>
          <w:rFonts w:eastAsiaTheme="minorEastAsia" w:hint="eastAsia"/>
          <w:bCs/>
          <w:iCs/>
        </w:rPr>
        <w:t>purchases</w:t>
      </w:r>
      <w:r w:rsidR="006F3771">
        <w:rPr>
          <w:rFonts w:eastAsiaTheme="minorEastAsia" w:hint="eastAsia"/>
          <w:bCs/>
          <w:iCs/>
        </w:rPr>
        <w:t xml:space="preserve"> </w:t>
      </w:r>
      <w:r>
        <w:rPr>
          <w:rFonts w:eastAsiaTheme="minorEastAsia" w:hint="eastAsia"/>
          <w:bCs/>
          <w:iCs/>
        </w:rPr>
        <w:t>an</w:t>
      </w:r>
      <w:r w:rsidR="006F3771">
        <w:rPr>
          <w:rFonts w:eastAsiaTheme="minorEastAsia" w:hint="eastAsia"/>
          <w:bCs/>
          <w:iCs/>
        </w:rPr>
        <w:t xml:space="preserve"> operator</w:t>
      </w:r>
      <w:r>
        <w:rPr>
          <w:rFonts w:eastAsiaTheme="minorEastAsia"/>
          <w:bCs/>
          <w:iCs/>
        </w:rPr>
        <w:t>’</w:t>
      </w:r>
      <w:r>
        <w:rPr>
          <w:rFonts w:eastAsiaTheme="minorEastAsia" w:hint="eastAsia"/>
          <w:bCs/>
          <w:iCs/>
        </w:rPr>
        <w:t>s</w:t>
      </w:r>
      <w:r w:rsidR="006F3771">
        <w:rPr>
          <w:rFonts w:eastAsiaTheme="minorEastAsia" w:hint="eastAsia"/>
          <w:bCs/>
          <w:iCs/>
        </w:rPr>
        <w:t xml:space="preserve"> Femto service, </w:t>
      </w:r>
      <w:r w:rsidR="001F41DB">
        <w:rPr>
          <w:rFonts w:eastAsiaTheme="minorEastAsia" w:hint="eastAsia"/>
          <w:bCs/>
          <w:iCs/>
        </w:rPr>
        <w:t xml:space="preserve">the operator </w:t>
      </w:r>
      <w:r>
        <w:rPr>
          <w:rFonts w:eastAsiaTheme="minorEastAsia" w:hint="eastAsia"/>
          <w:bCs/>
          <w:iCs/>
        </w:rPr>
        <w:t>technician</w:t>
      </w:r>
      <w:r w:rsidR="001F41DB">
        <w:rPr>
          <w:rFonts w:eastAsiaTheme="minorEastAsia" w:hint="eastAsia"/>
          <w:bCs/>
          <w:iCs/>
        </w:rPr>
        <w:t xml:space="preserve"> will </w:t>
      </w:r>
      <w:r>
        <w:rPr>
          <w:rFonts w:eastAsiaTheme="minorEastAsia" w:hint="eastAsia"/>
          <w:bCs/>
          <w:iCs/>
        </w:rPr>
        <w:t xml:space="preserve">deploy and configure </w:t>
      </w:r>
      <w:r w:rsidR="001F41DB">
        <w:rPr>
          <w:rFonts w:eastAsiaTheme="minorEastAsia" w:hint="eastAsia"/>
          <w:bCs/>
          <w:iCs/>
        </w:rPr>
        <w:t>the Femto device</w:t>
      </w:r>
      <w:r>
        <w:rPr>
          <w:rFonts w:eastAsiaTheme="minorEastAsia" w:hint="eastAsia"/>
          <w:bCs/>
          <w:iCs/>
        </w:rPr>
        <w:t>.</w:t>
      </w:r>
      <w:r w:rsidR="001F41DB">
        <w:rPr>
          <w:rFonts w:eastAsiaTheme="minorEastAsia" w:hint="eastAsia"/>
          <w:bCs/>
          <w:iCs/>
        </w:rPr>
        <w:t xml:space="preserve"> </w:t>
      </w:r>
      <w:r>
        <w:rPr>
          <w:rFonts w:eastAsiaTheme="minorEastAsia" w:hint="eastAsia"/>
          <w:bCs/>
          <w:iCs/>
        </w:rPr>
        <w:t>If the customer</w:t>
      </w:r>
      <w:r>
        <w:rPr>
          <w:rFonts w:eastAsiaTheme="minorEastAsia"/>
          <w:bCs/>
          <w:iCs/>
        </w:rPr>
        <w:t>’</w:t>
      </w:r>
      <w:r>
        <w:rPr>
          <w:rFonts w:eastAsiaTheme="minorEastAsia" w:hint="eastAsia"/>
          <w:bCs/>
          <w:iCs/>
        </w:rPr>
        <w:t>s network is untrusted, the technician configures</w:t>
      </w:r>
      <w:r w:rsidR="001F41DB">
        <w:rPr>
          <w:rFonts w:eastAsiaTheme="minorEastAsia" w:hint="eastAsia"/>
          <w:bCs/>
          <w:iCs/>
        </w:rPr>
        <w:t xml:space="preserve"> Femto device to connect to the Femto GW to ensure the connection security.</w:t>
      </w:r>
    </w:p>
    <w:p w14:paraId="683E2A1C" w14:textId="01CFC104" w:rsidR="000F73A9" w:rsidRDefault="003648F3" w:rsidP="003648F3">
      <w:pPr>
        <w:tabs>
          <w:tab w:val="left" w:pos="9214"/>
        </w:tabs>
        <w:spacing w:beforeLines="50" w:before="120"/>
        <w:rPr>
          <w:rFonts w:eastAsiaTheme="minorEastAsia"/>
          <w:bCs/>
          <w:iCs/>
        </w:rPr>
      </w:pPr>
      <w:r>
        <w:rPr>
          <w:rFonts w:eastAsiaTheme="minorEastAsia" w:hint="eastAsia"/>
          <w:bCs/>
          <w:iCs/>
        </w:rPr>
        <w:t>Once</w:t>
      </w:r>
      <w:r w:rsidR="000743E7">
        <w:rPr>
          <w:rFonts w:eastAsiaTheme="minorEastAsia" w:hint="eastAsia"/>
          <w:bCs/>
          <w:iCs/>
        </w:rPr>
        <w:t xml:space="preserve"> </w:t>
      </w:r>
      <w:r w:rsidR="001F41DB">
        <w:rPr>
          <w:rFonts w:eastAsiaTheme="minorEastAsia" w:hint="eastAsia"/>
          <w:bCs/>
          <w:iCs/>
        </w:rPr>
        <w:t xml:space="preserve">the Femto device is </w:t>
      </w:r>
      <w:r w:rsidR="000743E7">
        <w:rPr>
          <w:rFonts w:eastAsiaTheme="minorEastAsia" w:hint="eastAsia"/>
          <w:bCs/>
          <w:iCs/>
        </w:rPr>
        <w:t>deployed</w:t>
      </w:r>
      <w:r w:rsidR="001F41DB">
        <w:rPr>
          <w:rFonts w:eastAsiaTheme="minorEastAsia" w:hint="eastAsia"/>
          <w:bCs/>
          <w:iCs/>
        </w:rPr>
        <w:t xml:space="preserve"> by operator</w:t>
      </w:r>
      <w:r w:rsidR="000743E7">
        <w:rPr>
          <w:rFonts w:eastAsiaTheme="minorEastAsia" w:hint="eastAsia"/>
          <w:bCs/>
          <w:iCs/>
        </w:rPr>
        <w:t xml:space="preserve"> and</w:t>
      </w:r>
      <w:r w:rsidR="001F41DB">
        <w:rPr>
          <w:rFonts w:eastAsiaTheme="minorEastAsia" w:hint="eastAsia"/>
          <w:bCs/>
          <w:iCs/>
        </w:rPr>
        <w:t xml:space="preserve"> </w:t>
      </w:r>
      <w:r w:rsidR="001F41DB">
        <w:rPr>
          <w:rFonts w:eastAsiaTheme="minorEastAsia"/>
          <w:bCs/>
          <w:iCs/>
        </w:rPr>
        <w:t>registered</w:t>
      </w:r>
      <w:r w:rsidR="001F41DB">
        <w:rPr>
          <w:rFonts w:eastAsiaTheme="minorEastAsia" w:hint="eastAsia"/>
          <w:bCs/>
          <w:iCs/>
        </w:rPr>
        <w:t xml:space="preserve"> </w:t>
      </w:r>
      <w:r w:rsidR="000743E7">
        <w:rPr>
          <w:rFonts w:eastAsiaTheme="minorEastAsia" w:hint="eastAsia"/>
          <w:bCs/>
          <w:iCs/>
        </w:rPr>
        <w:t xml:space="preserve">in the network, </w:t>
      </w:r>
      <w:r w:rsidR="00A5156F">
        <w:rPr>
          <w:rFonts w:eastAsiaTheme="minorEastAsia" w:hint="eastAsia"/>
          <w:bCs/>
          <w:iCs/>
        </w:rPr>
        <w:t xml:space="preserve">for ensuring the </w:t>
      </w:r>
      <w:r w:rsidR="00A5156F">
        <w:rPr>
          <w:rFonts w:eastAsiaTheme="minorEastAsia"/>
          <w:bCs/>
          <w:iCs/>
        </w:rPr>
        <w:t>security</w:t>
      </w:r>
      <w:r w:rsidR="00A5156F">
        <w:rPr>
          <w:rFonts w:eastAsiaTheme="minorEastAsia" w:hint="eastAsia"/>
          <w:bCs/>
          <w:iCs/>
        </w:rPr>
        <w:t xml:space="preserve"> of the </w:t>
      </w:r>
      <w:r w:rsidR="00A5156F">
        <w:rPr>
          <w:rFonts w:eastAsiaTheme="minorEastAsia"/>
          <w:bCs/>
          <w:iCs/>
        </w:rPr>
        <w:t>device</w:t>
      </w:r>
      <w:r w:rsidR="00A5156F">
        <w:rPr>
          <w:rFonts w:eastAsiaTheme="minorEastAsia" w:hint="eastAsia"/>
          <w:bCs/>
          <w:iCs/>
        </w:rPr>
        <w:t xml:space="preserve"> connection, </w:t>
      </w:r>
      <w:r w:rsidR="000743E7">
        <w:rPr>
          <w:rFonts w:eastAsiaTheme="minorEastAsia" w:hint="eastAsia"/>
          <w:bCs/>
          <w:iCs/>
        </w:rPr>
        <w:t>it</w:t>
      </w:r>
      <w:r w:rsidR="001F41DB">
        <w:rPr>
          <w:rFonts w:eastAsiaTheme="minorEastAsia" w:hint="eastAsia"/>
          <w:bCs/>
          <w:iCs/>
        </w:rPr>
        <w:t xml:space="preserve"> </w:t>
      </w:r>
      <w:r>
        <w:rPr>
          <w:rFonts w:eastAsiaTheme="minorEastAsia" w:hint="eastAsia"/>
          <w:bCs/>
          <w:iCs/>
        </w:rPr>
        <w:t>can</w:t>
      </w:r>
      <w:r>
        <w:rPr>
          <w:rFonts w:eastAsiaTheme="minorEastAsia"/>
          <w:bCs/>
          <w:iCs/>
        </w:rPr>
        <w:t>’</w:t>
      </w:r>
      <w:r w:rsidR="001F41DB">
        <w:rPr>
          <w:rFonts w:eastAsiaTheme="minorEastAsia" w:hint="eastAsia"/>
          <w:bCs/>
          <w:iCs/>
        </w:rPr>
        <w:t xml:space="preserve">t be allowed to </w:t>
      </w:r>
      <w:proofErr w:type="gramStart"/>
      <w:r>
        <w:rPr>
          <w:rFonts w:eastAsiaTheme="minorEastAsia" w:hint="eastAsia"/>
          <w:bCs/>
          <w:iCs/>
        </w:rPr>
        <w:t>relocated</w:t>
      </w:r>
      <w:proofErr w:type="gramEnd"/>
      <w:r w:rsidR="001F41DB">
        <w:rPr>
          <w:rFonts w:eastAsiaTheme="minorEastAsia" w:hint="eastAsia"/>
          <w:bCs/>
          <w:iCs/>
        </w:rPr>
        <w:t xml:space="preserve"> by customers. </w:t>
      </w:r>
      <w:r w:rsidR="001F41DB">
        <w:rPr>
          <w:rFonts w:eastAsiaTheme="minorEastAsia"/>
          <w:bCs/>
          <w:iCs/>
        </w:rPr>
        <w:t>I</w:t>
      </w:r>
      <w:r w:rsidR="001F41DB">
        <w:rPr>
          <w:rFonts w:eastAsiaTheme="minorEastAsia" w:hint="eastAsia"/>
          <w:bCs/>
          <w:iCs/>
        </w:rPr>
        <w:t xml:space="preserve">f </w:t>
      </w:r>
      <w:r>
        <w:rPr>
          <w:rFonts w:eastAsiaTheme="minorEastAsia" w:hint="eastAsia"/>
          <w:bCs/>
          <w:iCs/>
        </w:rPr>
        <w:t xml:space="preserve">a </w:t>
      </w:r>
      <w:r w:rsidR="001F41DB">
        <w:rPr>
          <w:rFonts w:eastAsiaTheme="minorEastAsia" w:hint="eastAsia"/>
          <w:bCs/>
          <w:iCs/>
        </w:rPr>
        <w:t xml:space="preserve">customer </w:t>
      </w:r>
      <w:r w:rsidR="00A5156F">
        <w:rPr>
          <w:rFonts w:eastAsiaTheme="minorEastAsia" w:hint="eastAsia"/>
          <w:bCs/>
          <w:iCs/>
        </w:rPr>
        <w:t>needs</w:t>
      </w:r>
      <w:r w:rsidR="001F41DB">
        <w:rPr>
          <w:rFonts w:eastAsiaTheme="minorEastAsia" w:hint="eastAsia"/>
          <w:bCs/>
          <w:iCs/>
        </w:rPr>
        <w:t xml:space="preserve"> to move a Femto node to </w:t>
      </w:r>
      <w:r>
        <w:rPr>
          <w:rFonts w:eastAsiaTheme="minorEastAsia" w:hint="eastAsia"/>
          <w:bCs/>
          <w:iCs/>
        </w:rPr>
        <w:t>a new location</w:t>
      </w:r>
      <w:r w:rsidR="001F41DB">
        <w:rPr>
          <w:rFonts w:eastAsiaTheme="minorEastAsia" w:hint="eastAsia"/>
          <w:bCs/>
          <w:iCs/>
        </w:rPr>
        <w:t xml:space="preserve">, they </w:t>
      </w:r>
      <w:r w:rsidR="00A5156F">
        <w:rPr>
          <w:rFonts w:eastAsiaTheme="minorEastAsia" w:hint="eastAsia"/>
          <w:bCs/>
          <w:iCs/>
        </w:rPr>
        <w:t>must submit</w:t>
      </w:r>
      <w:r w:rsidR="001F41DB">
        <w:rPr>
          <w:rFonts w:eastAsiaTheme="minorEastAsia" w:hint="eastAsia"/>
          <w:bCs/>
          <w:iCs/>
        </w:rPr>
        <w:t xml:space="preserve"> </w:t>
      </w:r>
      <w:r w:rsidR="00A5156F">
        <w:rPr>
          <w:rFonts w:eastAsiaTheme="minorEastAsia" w:hint="eastAsia"/>
          <w:bCs/>
          <w:iCs/>
        </w:rPr>
        <w:t>a relocation</w:t>
      </w:r>
      <w:r w:rsidR="001F41DB">
        <w:rPr>
          <w:rFonts w:eastAsiaTheme="minorEastAsia" w:hint="eastAsia"/>
          <w:bCs/>
          <w:iCs/>
        </w:rPr>
        <w:t xml:space="preserve"> request </w:t>
      </w:r>
      <w:r>
        <w:rPr>
          <w:rFonts w:eastAsiaTheme="minorEastAsia" w:hint="eastAsia"/>
          <w:bCs/>
          <w:iCs/>
        </w:rPr>
        <w:t xml:space="preserve">to </w:t>
      </w:r>
      <w:r w:rsidR="00A5156F">
        <w:rPr>
          <w:rFonts w:eastAsiaTheme="minorEastAsia" w:hint="eastAsia"/>
          <w:bCs/>
          <w:iCs/>
        </w:rPr>
        <w:t xml:space="preserve">the </w:t>
      </w:r>
      <w:r>
        <w:rPr>
          <w:rFonts w:eastAsiaTheme="minorEastAsia" w:hint="eastAsia"/>
          <w:bCs/>
          <w:iCs/>
        </w:rPr>
        <w:t>operator</w:t>
      </w:r>
      <w:r w:rsidR="000F73A9">
        <w:rPr>
          <w:rFonts w:eastAsiaTheme="minorEastAsia" w:hint="eastAsia"/>
          <w:bCs/>
          <w:iCs/>
        </w:rPr>
        <w:t xml:space="preserve">, </w:t>
      </w:r>
      <w:r w:rsidR="00A5156F">
        <w:rPr>
          <w:rFonts w:eastAsiaTheme="minorEastAsia" w:hint="eastAsia"/>
          <w:bCs/>
          <w:iCs/>
        </w:rPr>
        <w:t xml:space="preserve">an </w:t>
      </w:r>
      <w:r w:rsidR="000F73A9">
        <w:rPr>
          <w:rFonts w:eastAsiaTheme="minorEastAsia" w:hint="eastAsia"/>
          <w:bCs/>
          <w:iCs/>
        </w:rPr>
        <w:t xml:space="preserve">operator </w:t>
      </w:r>
      <w:r w:rsidR="00A5156F">
        <w:rPr>
          <w:rFonts w:eastAsiaTheme="minorEastAsia" w:hint="eastAsia"/>
          <w:bCs/>
          <w:iCs/>
        </w:rPr>
        <w:t>technician will then</w:t>
      </w:r>
      <w:r w:rsidR="000F73A9">
        <w:rPr>
          <w:rFonts w:eastAsiaTheme="minorEastAsia" w:hint="eastAsia"/>
          <w:bCs/>
          <w:iCs/>
        </w:rPr>
        <w:t xml:space="preserve"> unregister the </w:t>
      </w:r>
      <w:r w:rsidR="000F73A9">
        <w:rPr>
          <w:rFonts w:eastAsiaTheme="minorEastAsia"/>
          <w:bCs/>
          <w:iCs/>
        </w:rPr>
        <w:t>device</w:t>
      </w:r>
      <w:r w:rsidR="000F73A9">
        <w:rPr>
          <w:rFonts w:eastAsiaTheme="minorEastAsia" w:hint="eastAsia"/>
          <w:bCs/>
          <w:iCs/>
        </w:rPr>
        <w:t xml:space="preserve"> </w:t>
      </w:r>
      <w:r w:rsidR="00A5156F">
        <w:rPr>
          <w:rFonts w:eastAsiaTheme="minorEastAsia" w:hint="eastAsia"/>
          <w:bCs/>
          <w:iCs/>
        </w:rPr>
        <w:t>from</w:t>
      </w:r>
      <w:r w:rsidR="000F73A9">
        <w:rPr>
          <w:rFonts w:eastAsiaTheme="minorEastAsia" w:hint="eastAsia"/>
          <w:bCs/>
          <w:iCs/>
        </w:rPr>
        <w:t xml:space="preserve"> </w:t>
      </w:r>
      <w:r w:rsidR="00A5156F">
        <w:rPr>
          <w:rFonts w:eastAsiaTheme="minorEastAsia" w:hint="eastAsia"/>
          <w:bCs/>
          <w:iCs/>
        </w:rPr>
        <w:t>its current</w:t>
      </w:r>
      <w:r w:rsidR="000F73A9">
        <w:rPr>
          <w:rFonts w:eastAsiaTheme="minorEastAsia" w:hint="eastAsia"/>
          <w:bCs/>
          <w:iCs/>
        </w:rPr>
        <w:t xml:space="preserve"> place and </w:t>
      </w:r>
      <w:r w:rsidR="00A5156F">
        <w:rPr>
          <w:rFonts w:eastAsiaTheme="minorEastAsia" w:hint="eastAsia"/>
          <w:bCs/>
          <w:iCs/>
        </w:rPr>
        <w:t>re</w:t>
      </w:r>
      <w:r w:rsidR="000F73A9">
        <w:rPr>
          <w:rFonts w:eastAsiaTheme="minorEastAsia" w:hint="eastAsia"/>
          <w:bCs/>
          <w:iCs/>
        </w:rPr>
        <w:t xml:space="preserve">install and register the device </w:t>
      </w:r>
      <w:r w:rsidR="00A5156F">
        <w:rPr>
          <w:rFonts w:eastAsiaTheme="minorEastAsia" w:hint="eastAsia"/>
          <w:bCs/>
          <w:iCs/>
        </w:rPr>
        <w:t>at the</w:t>
      </w:r>
      <w:r w:rsidR="000F73A9">
        <w:rPr>
          <w:rFonts w:eastAsiaTheme="minorEastAsia" w:hint="eastAsia"/>
          <w:bCs/>
          <w:iCs/>
        </w:rPr>
        <w:t xml:space="preserve"> new </w:t>
      </w:r>
      <w:r w:rsidR="00A5156F">
        <w:rPr>
          <w:rFonts w:eastAsiaTheme="minorEastAsia" w:hint="eastAsia"/>
          <w:bCs/>
          <w:iCs/>
        </w:rPr>
        <w:t>location</w:t>
      </w:r>
      <w:r w:rsidR="001F41DB">
        <w:rPr>
          <w:rFonts w:eastAsiaTheme="minorEastAsia" w:hint="eastAsia"/>
          <w:bCs/>
          <w:iCs/>
        </w:rPr>
        <w:t>.</w:t>
      </w:r>
      <w:r w:rsidR="000F73A9">
        <w:rPr>
          <w:rFonts w:eastAsiaTheme="minorEastAsia" w:hint="eastAsia"/>
          <w:bCs/>
          <w:iCs/>
        </w:rPr>
        <w:t xml:space="preserve"> </w:t>
      </w:r>
    </w:p>
    <w:p w14:paraId="5C3A9D81" w14:textId="77777777" w:rsidR="00CC34DB" w:rsidRDefault="000F73A9" w:rsidP="00275877">
      <w:pPr>
        <w:rPr>
          <w:rFonts w:eastAsiaTheme="minorEastAsia"/>
          <w:bCs/>
          <w:iCs/>
        </w:rPr>
      </w:pPr>
      <w:r>
        <w:rPr>
          <w:rFonts w:eastAsiaTheme="minorEastAsia"/>
          <w:bCs/>
          <w:iCs/>
        </w:rPr>
        <w:t>S</w:t>
      </w:r>
      <w:r>
        <w:rPr>
          <w:rFonts w:eastAsiaTheme="minorEastAsia" w:hint="eastAsia"/>
          <w:bCs/>
          <w:iCs/>
        </w:rPr>
        <w:t xml:space="preserve">o, according to current operating </w:t>
      </w:r>
      <w:r w:rsidR="0066738A">
        <w:rPr>
          <w:rFonts w:eastAsiaTheme="minorEastAsia" w:hint="eastAsia"/>
          <w:bCs/>
          <w:iCs/>
        </w:rPr>
        <w:t>procedure</w:t>
      </w:r>
      <w:r>
        <w:rPr>
          <w:rFonts w:eastAsiaTheme="minorEastAsia" w:hint="eastAsia"/>
          <w:bCs/>
          <w:iCs/>
        </w:rPr>
        <w:t xml:space="preserve"> of Femto, </w:t>
      </w:r>
      <w:r w:rsidR="0066738A">
        <w:rPr>
          <w:rFonts w:eastAsiaTheme="minorEastAsia" w:hint="eastAsia"/>
          <w:bCs/>
          <w:iCs/>
        </w:rPr>
        <w:t xml:space="preserve">the security of Femto connection has been guaranteed by operator deploying procedure, </w:t>
      </w:r>
      <w:r>
        <w:rPr>
          <w:rFonts w:eastAsiaTheme="minorEastAsia" w:hint="eastAsia"/>
          <w:bCs/>
          <w:iCs/>
        </w:rPr>
        <w:t>we think the AMF may not need to be aware of the Femto node connection.</w:t>
      </w:r>
      <w:r w:rsidR="008810E1">
        <w:rPr>
          <w:rFonts w:eastAsiaTheme="minorEastAsia" w:hint="eastAsia"/>
          <w:bCs/>
          <w:iCs/>
        </w:rPr>
        <w:t xml:space="preserve"> </w:t>
      </w:r>
    </w:p>
    <w:p w14:paraId="5D53C4EC" w14:textId="72BE7853" w:rsidR="00335FBC" w:rsidRDefault="00CC34DB" w:rsidP="00275877">
      <w:pPr>
        <w:rPr>
          <w:rFonts w:eastAsiaTheme="minorEastAsia"/>
          <w:bCs/>
          <w:iCs/>
        </w:rPr>
      </w:pPr>
      <w:r>
        <w:rPr>
          <w:rFonts w:eastAsiaTheme="minorEastAsia" w:hint="eastAsia"/>
          <w:bCs/>
          <w:iCs/>
        </w:rPr>
        <w:t>Allowing</w:t>
      </w:r>
      <w:r w:rsidR="0066738A">
        <w:rPr>
          <w:rFonts w:eastAsiaTheme="minorEastAsia" w:hint="eastAsia"/>
          <w:bCs/>
          <w:iCs/>
        </w:rPr>
        <w:t xml:space="preserve"> customers to </w:t>
      </w:r>
      <w:r>
        <w:rPr>
          <w:rFonts w:eastAsiaTheme="minorEastAsia" w:hint="eastAsia"/>
          <w:bCs/>
          <w:iCs/>
        </w:rPr>
        <w:t>self-</w:t>
      </w:r>
      <w:r w:rsidR="0066738A">
        <w:rPr>
          <w:rFonts w:eastAsiaTheme="minorEastAsia" w:hint="eastAsia"/>
          <w:bCs/>
          <w:iCs/>
        </w:rPr>
        <w:t>install Femto node</w:t>
      </w:r>
      <w:r>
        <w:rPr>
          <w:rFonts w:eastAsiaTheme="minorEastAsia" w:hint="eastAsia"/>
          <w:bCs/>
          <w:iCs/>
        </w:rPr>
        <w:t>s</w:t>
      </w:r>
      <w:r w:rsidR="0066738A">
        <w:rPr>
          <w:rFonts w:eastAsiaTheme="minorEastAsia" w:hint="eastAsia"/>
          <w:bCs/>
          <w:iCs/>
        </w:rPr>
        <w:t xml:space="preserve"> could </w:t>
      </w:r>
      <w:r w:rsidR="00694EFE">
        <w:rPr>
          <w:rFonts w:eastAsiaTheme="minorEastAsia" w:hint="eastAsia"/>
          <w:bCs/>
          <w:iCs/>
        </w:rPr>
        <w:t>pose</w:t>
      </w:r>
      <w:r w:rsidR="0066738A">
        <w:rPr>
          <w:rFonts w:eastAsiaTheme="minorEastAsia" w:hint="eastAsia"/>
          <w:bCs/>
          <w:iCs/>
        </w:rPr>
        <w:t xml:space="preserve"> security </w:t>
      </w:r>
      <w:r w:rsidR="00694EFE">
        <w:rPr>
          <w:rFonts w:eastAsiaTheme="minorEastAsia" w:hint="eastAsia"/>
          <w:bCs/>
          <w:iCs/>
        </w:rPr>
        <w:t>risks. Currently,</w:t>
      </w:r>
      <w:r w:rsidR="0066738A">
        <w:rPr>
          <w:rFonts w:eastAsiaTheme="minorEastAsia" w:hint="eastAsia"/>
          <w:bCs/>
          <w:iCs/>
        </w:rPr>
        <w:t xml:space="preserve"> operators </w:t>
      </w:r>
      <w:r w:rsidR="00694EFE">
        <w:rPr>
          <w:rFonts w:eastAsiaTheme="minorEastAsia" w:hint="eastAsia"/>
          <w:bCs/>
          <w:iCs/>
        </w:rPr>
        <w:t>do</w:t>
      </w:r>
      <w:r w:rsidR="0066738A">
        <w:rPr>
          <w:rFonts w:eastAsiaTheme="minorEastAsia" w:hint="eastAsia"/>
          <w:bCs/>
          <w:iCs/>
        </w:rPr>
        <w:t xml:space="preserve"> not </w:t>
      </w:r>
      <w:r w:rsidR="00694EFE">
        <w:rPr>
          <w:rFonts w:eastAsiaTheme="minorEastAsia" w:hint="eastAsia"/>
          <w:bCs/>
          <w:iCs/>
        </w:rPr>
        <w:t>offer</w:t>
      </w:r>
      <w:r w:rsidR="007C60A0">
        <w:rPr>
          <w:rFonts w:eastAsiaTheme="minorEastAsia" w:hint="eastAsia"/>
          <w:bCs/>
          <w:iCs/>
        </w:rPr>
        <w:t xml:space="preserve"> </w:t>
      </w:r>
      <w:r w:rsidR="0066738A">
        <w:rPr>
          <w:rFonts w:eastAsiaTheme="minorEastAsia" w:hint="eastAsia"/>
          <w:bCs/>
          <w:iCs/>
        </w:rPr>
        <w:t xml:space="preserve">this </w:t>
      </w:r>
      <w:r w:rsidR="00694EFE">
        <w:rPr>
          <w:rFonts w:eastAsiaTheme="minorEastAsia" w:hint="eastAsia"/>
          <w:bCs/>
          <w:iCs/>
        </w:rPr>
        <w:t>type</w:t>
      </w:r>
      <w:r w:rsidR="0066738A">
        <w:rPr>
          <w:rFonts w:eastAsiaTheme="minorEastAsia" w:hint="eastAsia"/>
          <w:bCs/>
          <w:iCs/>
        </w:rPr>
        <w:t xml:space="preserve"> of Femto service.</w:t>
      </w:r>
    </w:p>
    <w:p w14:paraId="0C71AF33" w14:textId="7CE7C663" w:rsidR="006F3771" w:rsidRPr="007C60A0" w:rsidRDefault="00335FBC" w:rsidP="0089477E">
      <w:pPr>
        <w:overflowPunct/>
        <w:autoSpaceDE/>
        <w:autoSpaceDN/>
        <w:adjustRightInd/>
        <w:spacing w:before="120" w:after="180"/>
        <w:jc w:val="left"/>
        <w:textAlignment w:val="auto"/>
        <w:rPr>
          <w:b/>
          <w:szCs w:val="22"/>
        </w:rPr>
      </w:pPr>
      <w:r w:rsidRPr="007C60A0">
        <w:rPr>
          <w:rFonts w:hint="eastAsia"/>
          <w:b/>
          <w:szCs w:val="22"/>
        </w:rPr>
        <w:t xml:space="preserve">Proposal 1: AMF </w:t>
      </w:r>
      <w:r w:rsidR="001076D7" w:rsidRPr="007C60A0">
        <w:rPr>
          <w:rFonts w:hint="eastAsia"/>
          <w:b/>
          <w:szCs w:val="22"/>
        </w:rPr>
        <w:t xml:space="preserve">may </w:t>
      </w:r>
      <w:r w:rsidRPr="007C60A0">
        <w:rPr>
          <w:rFonts w:hint="eastAsia"/>
          <w:b/>
          <w:szCs w:val="22"/>
        </w:rPr>
        <w:t>not need to be aware of the Femto node connection.</w:t>
      </w:r>
    </w:p>
    <w:p w14:paraId="5142DDB8" w14:textId="3D4A5953" w:rsidR="00566A53" w:rsidRDefault="00566A53" w:rsidP="00566A53">
      <w:pPr>
        <w:jc w:val="center"/>
      </w:pPr>
      <w:r w:rsidRPr="00566A53">
        <w:rPr>
          <w:noProof/>
        </w:rPr>
        <w:drawing>
          <wp:inline distT="0" distB="0" distL="0" distR="0" wp14:anchorId="68519300" wp14:editId="63827F88">
            <wp:extent cx="3790057" cy="1421812"/>
            <wp:effectExtent l="0" t="0" r="1270" b="6985"/>
            <wp:docPr id="2022773731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773731" name="图片 1" descr="图示&#10;&#10;AI 生成的内容可能不正确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8461" cy="14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68D28" w14:textId="52BA11B3" w:rsidR="004A0F84" w:rsidRDefault="008A4365" w:rsidP="004A0F84">
      <w:pPr>
        <w:spacing w:before="120"/>
        <w:jc w:val="center"/>
      </w:pPr>
      <w:r>
        <w:rPr>
          <w:rFonts w:hint="eastAsia"/>
        </w:rPr>
        <w:t>Figure 1 The connections between Femto</w:t>
      </w:r>
      <w:r w:rsidR="000E6734">
        <w:rPr>
          <w:rFonts w:hint="eastAsia"/>
        </w:rPr>
        <w:t>s</w:t>
      </w:r>
      <w:r>
        <w:rPr>
          <w:rFonts w:hint="eastAsia"/>
        </w:rPr>
        <w:t xml:space="preserve"> and </w:t>
      </w:r>
      <w:r w:rsidR="00F8742B">
        <w:rPr>
          <w:rFonts w:hint="eastAsia"/>
        </w:rPr>
        <w:t xml:space="preserve">the </w:t>
      </w:r>
      <w:r>
        <w:rPr>
          <w:rFonts w:hint="eastAsia"/>
        </w:rPr>
        <w:t>5GC</w:t>
      </w:r>
    </w:p>
    <w:p w14:paraId="2C5F533F" w14:textId="54A5799C" w:rsidR="004A0F84" w:rsidRDefault="004A0F84" w:rsidP="00D35366">
      <w:pPr>
        <w:spacing w:before="120"/>
      </w:pPr>
    </w:p>
    <w:p w14:paraId="5A854F80" w14:textId="316A2F1C" w:rsidR="00D35366" w:rsidRPr="00D35366" w:rsidRDefault="008A4365" w:rsidP="008A4365">
      <w:pPr>
        <w:pStyle w:val="2"/>
      </w:pPr>
      <w:r>
        <w:rPr>
          <w:rFonts w:hint="eastAsia"/>
        </w:rPr>
        <w:t xml:space="preserve">2.2 Whether </w:t>
      </w:r>
      <w:r w:rsidR="00726E8B">
        <w:rPr>
          <w:rFonts w:hint="eastAsia"/>
        </w:rPr>
        <w:t>AMF</w:t>
      </w:r>
      <w:r>
        <w:rPr>
          <w:rFonts w:hint="eastAsia"/>
        </w:rPr>
        <w:t xml:space="preserve"> can find the correct target Femto </w:t>
      </w:r>
      <w:r w:rsidR="00726E8B">
        <w:rPr>
          <w:rFonts w:hint="eastAsia"/>
        </w:rPr>
        <w:t>GW</w:t>
      </w:r>
    </w:p>
    <w:p w14:paraId="15FC5750" w14:textId="19B96F16" w:rsidR="0032796C" w:rsidRDefault="00341E19" w:rsidP="00341E19">
      <w:r>
        <w:t xml:space="preserve">In traditional NG-based HO, </w:t>
      </w:r>
      <w:r w:rsidR="00134837">
        <w:rPr>
          <w:rFonts w:hint="eastAsia"/>
        </w:rPr>
        <w:t xml:space="preserve">the source gNB will send the </w:t>
      </w:r>
      <w:r w:rsidR="000679B3">
        <w:rPr>
          <w:rFonts w:hint="eastAsia"/>
        </w:rPr>
        <w:t xml:space="preserve">target </w:t>
      </w:r>
      <w:r w:rsidR="000679B3" w:rsidRPr="001D2E49">
        <w:t>Global gNB ID</w:t>
      </w:r>
      <w:r w:rsidR="000679B3">
        <w:rPr>
          <w:rFonts w:hint="eastAsia"/>
        </w:rPr>
        <w:t xml:space="preserve"> </w:t>
      </w:r>
      <w:r w:rsidR="007C4F97">
        <w:rPr>
          <w:rFonts w:hint="eastAsia"/>
        </w:rPr>
        <w:t>and s</w:t>
      </w:r>
      <w:r w:rsidR="007C4F97" w:rsidRPr="007C4F97">
        <w:t>elected TAI</w:t>
      </w:r>
      <w:r w:rsidR="007C4F97" w:rsidRPr="007C4F97">
        <w:rPr>
          <w:rFonts w:hint="eastAsia"/>
        </w:rPr>
        <w:t xml:space="preserve"> </w:t>
      </w:r>
      <w:r w:rsidR="000679B3">
        <w:rPr>
          <w:rFonts w:hint="eastAsia"/>
        </w:rPr>
        <w:t xml:space="preserve">in </w:t>
      </w:r>
      <w:r w:rsidR="000679B3" w:rsidRPr="001D2E49">
        <w:t>HANDOVER REQUIRED</w:t>
      </w:r>
      <w:r w:rsidR="000679B3">
        <w:rPr>
          <w:rFonts w:hint="eastAsia"/>
        </w:rPr>
        <w:t xml:space="preserve"> message to AMF, </w:t>
      </w:r>
      <w:r w:rsidR="00D32FF1">
        <w:rPr>
          <w:rFonts w:hint="eastAsia"/>
        </w:rPr>
        <w:t xml:space="preserve">the target </w:t>
      </w:r>
      <w:r w:rsidR="00D32FF1" w:rsidRPr="001D2E49">
        <w:t>Global gNB ID</w:t>
      </w:r>
      <w:r w:rsidR="00D32FF1">
        <w:rPr>
          <w:rFonts w:hint="eastAsia"/>
        </w:rPr>
        <w:t xml:space="preserve"> </w:t>
      </w:r>
      <w:r w:rsidR="007C4F97">
        <w:rPr>
          <w:rFonts w:hint="eastAsia"/>
        </w:rPr>
        <w:t xml:space="preserve">and TAI </w:t>
      </w:r>
      <w:r w:rsidR="00D32FF1">
        <w:rPr>
          <w:rFonts w:hint="eastAsia"/>
        </w:rPr>
        <w:t xml:space="preserve">can get from the cell identity information by measurement report of UE. Then the </w:t>
      </w:r>
      <w:r w:rsidR="000679B3">
        <w:rPr>
          <w:rFonts w:hint="eastAsia"/>
        </w:rPr>
        <w:t xml:space="preserve">AMF selects the target gNB to send the </w:t>
      </w:r>
      <w:r w:rsidR="000679B3" w:rsidRPr="000679B3">
        <w:t>Handover Request</w:t>
      </w:r>
      <w:r w:rsidR="000679B3">
        <w:rPr>
          <w:rFonts w:hint="eastAsia"/>
        </w:rPr>
        <w:t xml:space="preserve"> message based on the target </w:t>
      </w:r>
      <w:r w:rsidR="000679B3" w:rsidRPr="001D2E49">
        <w:t>Global gNB ID</w:t>
      </w:r>
      <w:r w:rsidR="0032796C">
        <w:rPr>
          <w:rFonts w:hint="eastAsia"/>
        </w:rPr>
        <w:t xml:space="preserve"> and </w:t>
      </w:r>
      <w:r w:rsidR="0032796C">
        <w:t>sends the HANDOVER REQUEST message to the target</w:t>
      </w:r>
      <w:r w:rsidR="0032796C">
        <w:rPr>
          <w:rFonts w:hint="eastAsia"/>
        </w:rPr>
        <w:t xml:space="preserve"> gNB</w:t>
      </w:r>
      <w:r w:rsidR="000679B3">
        <w:rPr>
          <w:rFonts w:hint="eastAsia"/>
        </w:rPr>
        <w:t>.</w:t>
      </w:r>
    </w:p>
    <w:p w14:paraId="300183A5" w14:textId="68924D72" w:rsidR="00D32FF1" w:rsidRDefault="000679B3" w:rsidP="00916739">
      <w:r>
        <w:t>I</w:t>
      </w:r>
      <w:r>
        <w:rPr>
          <w:rFonts w:hint="eastAsia"/>
        </w:rPr>
        <w:t xml:space="preserve">n Femto case, </w:t>
      </w:r>
      <w:r w:rsidR="0032796C">
        <w:rPr>
          <w:rFonts w:hint="eastAsia"/>
        </w:rPr>
        <w:t>the procedure is different. T</w:t>
      </w:r>
      <w:r>
        <w:rPr>
          <w:rFonts w:hint="eastAsia"/>
        </w:rPr>
        <w:t xml:space="preserve">he AMF </w:t>
      </w:r>
      <w:r w:rsidR="00AE5773">
        <w:rPr>
          <w:rFonts w:hint="eastAsia"/>
        </w:rPr>
        <w:t>can</w:t>
      </w:r>
      <w:r w:rsidR="00AE5773">
        <w:t>’</w:t>
      </w:r>
      <w:r w:rsidR="00AE5773">
        <w:rPr>
          <w:rFonts w:hint="eastAsia"/>
        </w:rPr>
        <w:t xml:space="preserve">t </w:t>
      </w:r>
      <w:r>
        <w:rPr>
          <w:rFonts w:hint="eastAsia"/>
        </w:rPr>
        <w:t xml:space="preserve">select the target Femto GW </w:t>
      </w:r>
      <w:r w:rsidR="00E112E3">
        <w:rPr>
          <w:rFonts w:hint="eastAsia"/>
        </w:rPr>
        <w:t>based on the</w:t>
      </w:r>
      <w:r w:rsidR="00E112E3" w:rsidRPr="000679B3">
        <w:rPr>
          <w:rFonts w:hint="eastAsia"/>
        </w:rPr>
        <w:t xml:space="preserve"> </w:t>
      </w:r>
      <w:r w:rsidR="00E112E3">
        <w:rPr>
          <w:rFonts w:hint="eastAsia"/>
        </w:rPr>
        <w:t xml:space="preserve">target </w:t>
      </w:r>
      <w:r w:rsidR="00E112E3" w:rsidRPr="001D2E49">
        <w:t>Global gNB ID</w:t>
      </w:r>
      <w:r w:rsidR="00E112E3">
        <w:t xml:space="preserve"> </w:t>
      </w:r>
      <w:r>
        <w:t>because</w:t>
      </w:r>
      <w:r>
        <w:rPr>
          <w:rFonts w:hint="eastAsia"/>
        </w:rPr>
        <w:t xml:space="preserve"> </w:t>
      </w:r>
      <w:r w:rsidR="00E112E3">
        <w:rPr>
          <w:rFonts w:hint="eastAsia"/>
        </w:rPr>
        <w:t>it</w:t>
      </w:r>
      <w:r>
        <w:rPr>
          <w:rFonts w:hint="eastAsia"/>
        </w:rPr>
        <w:t xml:space="preserve"> points to a </w:t>
      </w:r>
      <w:r w:rsidR="00E112E3">
        <w:rPr>
          <w:rFonts w:hint="eastAsia"/>
        </w:rPr>
        <w:t xml:space="preserve">target </w:t>
      </w:r>
      <w:r>
        <w:rPr>
          <w:rFonts w:hint="eastAsia"/>
        </w:rPr>
        <w:t>Femto node</w:t>
      </w:r>
      <w:r w:rsidR="00E112E3">
        <w:rPr>
          <w:rFonts w:hint="eastAsia"/>
        </w:rPr>
        <w:t xml:space="preserve">, not a </w:t>
      </w:r>
      <w:r w:rsidR="00AE5773">
        <w:rPr>
          <w:rFonts w:hint="eastAsia"/>
        </w:rPr>
        <w:t xml:space="preserve">target </w:t>
      </w:r>
      <w:r w:rsidR="00E112E3">
        <w:rPr>
          <w:rFonts w:hint="eastAsia"/>
        </w:rPr>
        <w:t>Femto G</w:t>
      </w:r>
      <w:r w:rsidR="00AF7CC1">
        <w:rPr>
          <w:rFonts w:hint="eastAsia"/>
        </w:rPr>
        <w:t>W</w:t>
      </w:r>
      <w:r w:rsidR="00E112E3">
        <w:rPr>
          <w:rFonts w:hint="eastAsia"/>
        </w:rPr>
        <w:t>.</w:t>
      </w:r>
      <w:r>
        <w:rPr>
          <w:rFonts w:hint="eastAsia"/>
        </w:rPr>
        <w:t xml:space="preserve"> </w:t>
      </w:r>
      <w:r w:rsidR="008D63FC">
        <w:rPr>
          <w:rFonts w:hint="eastAsia"/>
        </w:rPr>
        <w:t xml:space="preserve">Since the target Global gNB ID points to a Femto node rather than a Femto GW, </w:t>
      </w:r>
      <w:r w:rsidR="008D63FC" w:rsidRPr="008927B5">
        <w:t>the AMF cannot use it to select the target Femto GW.</w:t>
      </w:r>
      <w:r w:rsidR="00811B71">
        <w:rPr>
          <w:rFonts w:hint="eastAsia"/>
        </w:rPr>
        <w:t xml:space="preserve"> Per</w:t>
      </w:r>
      <w:r w:rsidR="00AE5773" w:rsidRPr="009802E3">
        <w:t xml:space="preserve"> </w:t>
      </w:r>
      <w:r w:rsidR="00AE5773">
        <w:t>RAN3#127</w:t>
      </w:r>
      <w:r w:rsidR="00AE5773" w:rsidRPr="009802E3">
        <w:t xml:space="preserve"> </w:t>
      </w:r>
      <w:r w:rsidR="00811B71">
        <w:rPr>
          <w:rFonts w:hint="eastAsia"/>
        </w:rPr>
        <w:t>agreement (</w:t>
      </w:r>
      <w:r w:rsidR="00AE5773">
        <w:rPr>
          <w:rFonts w:hint="eastAsia"/>
        </w:rPr>
        <w:t xml:space="preserve">i.e. </w:t>
      </w:r>
      <w:r w:rsidR="00AE5773" w:rsidRPr="008927B5">
        <w:rPr>
          <w:szCs w:val="22"/>
        </w:rPr>
        <w:t>“</w:t>
      </w:r>
      <w:r w:rsidR="00AE5773" w:rsidRPr="008927B5">
        <w:rPr>
          <w:b/>
          <w:color w:val="008000"/>
          <w:szCs w:val="22"/>
        </w:rPr>
        <w:t>To avoid routing ambiguities, a TAI used in a NR Femto GW shall not be reused in another NR Femto GW</w:t>
      </w:r>
      <w:r w:rsidR="00AE5773" w:rsidRPr="008927B5">
        <w:rPr>
          <w:szCs w:val="22"/>
        </w:rPr>
        <w:t>”</w:t>
      </w:r>
      <w:r w:rsidR="00811B71">
        <w:rPr>
          <w:rFonts w:hint="eastAsia"/>
          <w:szCs w:val="22"/>
        </w:rPr>
        <w:t>)</w:t>
      </w:r>
      <w:r w:rsidR="00AE5773" w:rsidRPr="008927B5">
        <w:t>,</w:t>
      </w:r>
      <w:r w:rsidR="00AE5773">
        <w:rPr>
          <w:rFonts w:hint="eastAsia"/>
        </w:rPr>
        <w:t xml:space="preserve"> the AMF </w:t>
      </w:r>
      <w:r w:rsidR="0032796C">
        <w:rPr>
          <w:rFonts w:hint="eastAsia"/>
        </w:rPr>
        <w:t>should</w:t>
      </w:r>
      <w:r w:rsidR="00AE5773">
        <w:rPr>
          <w:rFonts w:hint="eastAsia"/>
        </w:rPr>
        <w:t xml:space="preserve"> </w:t>
      </w:r>
      <w:r w:rsidR="00811B71">
        <w:rPr>
          <w:rFonts w:hint="eastAsia"/>
        </w:rPr>
        <w:t xml:space="preserve">determine </w:t>
      </w:r>
      <w:r w:rsidR="00AE5773">
        <w:rPr>
          <w:rFonts w:hint="eastAsia"/>
        </w:rPr>
        <w:t>the target Femto GW based on the</w:t>
      </w:r>
      <w:r w:rsidR="00AE5773" w:rsidRPr="000679B3">
        <w:rPr>
          <w:rFonts w:hint="eastAsia"/>
        </w:rPr>
        <w:t xml:space="preserve"> </w:t>
      </w:r>
      <w:r w:rsidR="00AE5773">
        <w:rPr>
          <w:rFonts w:hint="eastAsia"/>
        </w:rPr>
        <w:t xml:space="preserve">selected </w:t>
      </w:r>
      <w:r w:rsidR="00AE5773">
        <w:rPr>
          <w:rFonts w:hint="eastAsia"/>
        </w:rPr>
        <w:lastRenderedPageBreak/>
        <w:t>TAI</w:t>
      </w:r>
      <w:r w:rsidR="0035362C">
        <w:rPr>
          <w:rFonts w:hint="eastAsia"/>
        </w:rPr>
        <w:t xml:space="preserve"> and forwards</w:t>
      </w:r>
      <w:r w:rsidR="0032796C">
        <w:t xml:space="preserve"> the HANDOVER REQUEST message to </w:t>
      </w:r>
      <w:r w:rsidR="0035362C">
        <w:rPr>
          <w:rFonts w:hint="eastAsia"/>
        </w:rPr>
        <w:t>it</w:t>
      </w:r>
      <w:r w:rsidR="0032796C">
        <w:rPr>
          <w:rFonts w:hint="eastAsia"/>
        </w:rPr>
        <w:t>.</w:t>
      </w:r>
      <w:r w:rsidR="00980BE6">
        <w:rPr>
          <w:rFonts w:hint="eastAsia"/>
        </w:rPr>
        <w:t xml:space="preserve"> </w:t>
      </w:r>
      <w:r w:rsidR="0032796C">
        <w:rPr>
          <w:rFonts w:hint="eastAsia"/>
        </w:rPr>
        <w:t xml:space="preserve">As </w:t>
      </w:r>
      <w:r w:rsidR="0032796C">
        <w:t>HANDOVER REQUEST message</w:t>
      </w:r>
      <w:r w:rsidR="0032796C">
        <w:rPr>
          <w:rFonts w:hint="eastAsia"/>
        </w:rPr>
        <w:t xml:space="preserve"> does not contain </w:t>
      </w:r>
      <w:r w:rsidR="00980BE6">
        <w:t>the target</w:t>
      </w:r>
      <w:r w:rsidR="00980BE6">
        <w:rPr>
          <w:rFonts w:hint="eastAsia"/>
        </w:rPr>
        <w:t xml:space="preserve"> gNB ID, the target Femto GW should read the </w:t>
      </w:r>
      <w:r w:rsidR="00F80570" w:rsidRPr="00F80570">
        <w:t>Target Cell ID</w:t>
      </w:r>
      <w:r w:rsidR="00980BE6">
        <w:t xml:space="preserve"> (</w:t>
      </w:r>
      <w:r w:rsidR="00F80570" w:rsidRPr="00F80570">
        <w:t>NR CGI</w:t>
      </w:r>
      <w:r w:rsidR="00980BE6">
        <w:t xml:space="preserve">) </w:t>
      </w:r>
      <w:r w:rsidR="0035362C">
        <w:rPr>
          <w:rFonts w:hint="eastAsia"/>
        </w:rPr>
        <w:t>from</w:t>
      </w:r>
      <w:r w:rsidR="00980BE6">
        <w:t xml:space="preserve"> the container</w:t>
      </w:r>
      <w:r w:rsidR="0032796C">
        <w:rPr>
          <w:rFonts w:hint="eastAsia"/>
        </w:rPr>
        <w:t xml:space="preserve"> </w:t>
      </w:r>
      <w:r w:rsidR="00E56322">
        <w:rPr>
          <w:rFonts w:hint="eastAsia"/>
        </w:rPr>
        <w:t xml:space="preserve">to </w:t>
      </w:r>
      <w:r w:rsidR="0035362C">
        <w:rPr>
          <w:rFonts w:hint="eastAsia"/>
        </w:rPr>
        <w:t>identify</w:t>
      </w:r>
      <w:r w:rsidR="00E56322">
        <w:rPr>
          <w:rFonts w:hint="eastAsia"/>
        </w:rPr>
        <w:t xml:space="preserve"> the target Femto node</w:t>
      </w:r>
      <w:r w:rsidR="001628CD">
        <w:rPr>
          <w:rFonts w:hint="eastAsia"/>
        </w:rPr>
        <w:t xml:space="preserve">. </w:t>
      </w:r>
    </w:p>
    <w:p w14:paraId="0ED244B6" w14:textId="39E98766" w:rsidR="00916739" w:rsidRDefault="007F66CC" w:rsidP="00916739">
      <w:r w:rsidRPr="007F66CC">
        <w:t>In an operator's network, the gNB ID length is standardized and consistent across the entire network.</w:t>
      </w:r>
      <w:r>
        <w:rPr>
          <w:rFonts w:hint="eastAsia"/>
        </w:rPr>
        <w:t xml:space="preserve"> </w:t>
      </w:r>
      <w:r w:rsidR="00906EAA">
        <w:rPr>
          <w:rFonts w:hint="eastAsia"/>
        </w:rPr>
        <w:t xml:space="preserve">For </w:t>
      </w:r>
      <w:r w:rsidR="001628CD">
        <w:rPr>
          <w:rFonts w:hint="eastAsia"/>
        </w:rPr>
        <w:t>instance</w:t>
      </w:r>
      <w:r w:rsidR="00906EAA">
        <w:rPr>
          <w:rFonts w:hint="eastAsia"/>
        </w:rPr>
        <w:t xml:space="preserve">, the </w:t>
      </w:r>
      <w:r w:rsidR="00906EAA">
        <w:t>NCGI length is 36 bits</w:t>
      </w:r>
      <w:r w:rsidR="00906EAA">
        <w:rPr>
          <w:rFonts w:hint="eastAsia"/>
        </w:rPr>
        <w:t>, if</w:t>
      </w:r>
      <w:r w:rsidR="00883FC8">
        <w:rPr>
          <w:rFonts w:hint="eastAsia"/>
        </w:rPr>
        <w:t xml:space="preserve"> </w:t>
      </w:r>
      <w:r w:rsidR="001628CD">
        <w:rPr>
          <w:rFonts w:hint="eastAsia"/>
        </w:rPr>
        <w:t xml:space="preserve">an operator </w:t>
      </w:r>
      <w:r w:rsidR="00883FC8">
        <w:rPr>
          <w:rFonts w:hint="eastAsia"/>
        </w:rPr>
        <w:t>allocates</w:t>
      </w:r>
      <w:r w:rsidR="001628CD">
        <w:rPr>
          <w:rFonts w:hint="eastAsia"/>
        </w:rPr>
        <w:t xml:space="preserve"> </w:t>
      </w:r>
      <w:r w:rsidR="00906EAA">
        <w:rPr>
          <w:rFonts w:hint="eastAsia"/>
        </w:rPr>
        <w:t>28 bits</w:t>
      </w:r>
      <w:r w:rsidR="00883FC8">
        <w:rPr>
          <w:rFonts w:hint="eastAsia"/>
        </w:rPr>
        <w:t xml:space="preserve"> for the </w:t>
      </w:r>
      <w:r w:rsidR="00883FC8" w:rsidRPr="007F66CC">
        <w:t>gNB ID length</w:t>
      </w:r>
      <w:r w:rsidR="00906EAA">
        <w:rPr>
          <w:rFonts w:hint="eastAsia"/>
        </w:rPr>
        <w:t xml:space="preserve">, </w:t>
      </w:r>
      <w:r w:rsidR="001628CD">
        <w:rPr>
          <w:rFonts w:hint="eastAsia"/>
        </w:rPr>
        <w:t xml:space="preserve">thus </w:t>
      </w:r>
      <w:r w:rsidR="00906EAA">
        <w:rPr>
          <w:rFonts w:hint="eastAsia"/>
        </w:rPr>
        <w:t xml:space="preserve">the </w:t>
      </w:r>
      <w:r w:rsidR="00883FC8">
        <w:rPr>
          <w:rFonts w:hint="eastAsia"/>
        </w:rPr>
        <w:t>remaining</w:t>
      </w:r>
      <w:r w:rsidR="00906EAA">
        <w:rPr>
          <w:rFonts w:hint="eastAsia"/>
        </w:rPr>
        <w:t xml:space="preserve"> 8 bits </w:t>
      </w:r>
      <w:r w:rsidR="00883FC8">
        <w:rPr>
          <w:rFonts w:hint="eastAsia"/>
        </w:rPr>
        <w:t>are</w:t>
      </w:r>
      <w:r w:rsidR="00906EAA">
        <w:rPr>
          <w:rFonts w:hint="eastAsia"/>
        </w:rPr>
        <w:t xml:space="preserve"> </w:t>
      </w:r>
      <w:r w:rsidR="001628CD">
        <w:rPr>
          <w:rFonts w:hint="eastAsia"/>
        </w:rPr>
        <w:t xml:space="preserve">used </w:t>
      </w:r>
      <w:r w:rsidR="00883FC8">
        <w:rPr>
          <w:rFonts w:hint="eastAsia"/>
        </w:rPr>
        <w:t>for</w:t>
      </w:r>
      <w:r w:rsidR="001628CD">
        <w:rPr>
          <w:rFonts w:hint="eastAsia"/>
        </w:rPr>
        <w:t xml:space="preserve"> </w:t>
      </w:r>
      <w:r w:rsidR="00906EAA">
        <w:rPr>
          <w:rFonts w:hint="eastAsia"/>
        </w:rPr>
        <w:t>the Cell ID</w:t>
      </w:r>
      <w:r w:rsidR="001628CD">
        <w:rPr>
          <w:rFonts w:hint="eastAsia"/>
        </w:rPr>
        <w:t xml:space="preserve"> </w:t>
      </w:r>
      <w:r w:rsidR="00906EAA">
        <w:rPr>
          <w:rFonts w:hint="eastAsia"/>
        </w:rPr>
        <w:t>of each gNB.</w:t>
      </w:r>
      <w:r w:rsidR="001628CD">
        <w:rPr>
          <w:rFonts w:hint="eastAsia"/>
        </w:rPr>
        <w:t xml:space="preserve"> Therefore, </w:t>
      </w:r>
      <w:r w:rsidR="004E15E5">
        <w:rPr>
          <w:rFonts w:hint="eastAsia"/>
        </w:rPr>
        <w:t xml:space="preserve">a Femto GW can identify each Femto node </w:t>
      </w:r>
      <w:r w:rsidR="00883FC8">
        <w:rPr>
          <w:rFonts w:hint="eastAsia"/>
        </w:rPr>
        <w:t xml:space="preserve">uniquely </w:t>
      </w:r>
      <w:r w:rsidR="004E15E5">
        <w:rPr>
          <w:rFonts w:hint="eastAsia"/>
        </w:rPr>
        <w:t xml:space="preserve">by the </w:t>
      </w:r>
      <w:r w:rsidR="004E15E5" w:rsidRPr="00F80570">
        <w:t>NR CGI</w:t>
      </w:r>
      <w:r w:rsidR="004E15E5">
        <w:rPr>
          <w:rFonts w:hint="eastAsia"/>
        </w:rPr>
        <w:t xml:space="preserve">. </w:t>
      </w:r>
    </w:p>
    <w:p w14:paraId="15B4D92F" w14:textId="4FECF3B0" w:rsidR="00B42BFF" w:rsidRPr="00DE02AA" w:rsidRDefault="004E15E5" w:rsidP="00DE02AA">
      <w:pPr>
        <w:overflowPunct/>
        <w:autoSpaceDE/>
        <w:autoSpaceDN/>
        <w:adjustRightInd/>
        <w:spacing w:after="180" w:line="312" w:lineRule="auto"/>
        <w:jc w:val="left"/>
        <w:textAlignment w:val="auto"/>
        <w:rPr>
          <w:b/>
          <w:szCs w:val="22"/>
        </w:rPr>
      </w:pPr>
      <w:r w:rsidRPr="00A9785C">
        <w:rPr>
          <w:b/>
          <w:szCs w:val="22"/>
        </w:rPr>
        <w:t>O</w:t>
      </w:r>
      <w:r w:rsidRPr="00A9785C">
        <w:rPr>
          <w:rFonts w:hint="eastAsia"/>
          <w:b/>
          <w:szCs w:val="22"/>
        </w:rPr>
        <w:t xml:space="preserve">bservation 1: </w:t>
      </w:r>
      <w:r w:rsidR="008A1135" w:rsidRPr="00A9785C">
        <w:rPr>
          <w:rFonts w:hint="eastAsia"/>
          <w:b/>
          <w:szCs w:val="22"/>
        </w:rPr>
        <w:t xml:space="preserve">As </w:t>
      </w:r>
      <w:r w:rsidR="0089477E" w:rsidRPr="0089477E">
        <w:rPr>
          <w:b/>
          <w:szCs w:val="22"/>
        </w:rPr>
        <w:t>the gNB ID length is standardized and consistent across the entire network</w:t>
      </w:r>
      <w:r w:rsidR="0089477E" w:rsidRPr="0089477E">
        <w:rPr>
          <w:rFonts w:hint="eastAsia"/>
          <w:b/>
          <w:szCs w:val="22"/>
        </w:rPr>
        <w:t>,</w:t>
      </w:r>
      <w:r w:rsidR="0089477E" w:rsidRPr="00A9785C">
        <w:rPr>
          <w:rFonts w:hint="eastAsia"/>
          <w:b/>
          <w:szCs w:val="22"/>
        </w:rPr>
        <w:t xml:space="preserve"> </w:t>
      </w:r>
      <w:r w:rsidR="008A1135" w:rsidRPr="00A9785C">
        <w:rPr>
          <w:rFonts w:hint="eastAsia"/>
          <w:b/>
          <w:szCs w:val="22"/>
        </w:rPr>
        <w:t xml:space="preserve">a Femto GW can identify </w:t>
      </w:r>
      <w:r w:rsidR="0089477E">
        <w:rPr>
          <w:rFonts w:hint="eastAsia"/>
          <w:b/>
          <w:szCs w:val="22"/>
        </w:rPr>
        <w:t>and</w:t>
      </w:r>
      <w:r w:rsidR="008A1135" w:rsidRPr="00A9785C">
        <w:rPr>
          <w:rFonts w:hint="eastAsia"/>
          <w:b/>
          <w:szCs w:val="22"/>
        </w:rPr>
        <w:t xml:space="preserve"> select the target Femto node based on the </w:t>
      </w:r>
      <w:r w:rsidR="008A1135" w:rsidRPr="00A9785C">
        <w:rPr>
          <w:b/>
          <w:szCs w:val="22"/>
        </w:rPr>
        <w:t>NR CGI</w:t>
      </w:r>
      <w:r w:rsidR="008A1135" w:rsidRPr="00A9785C">
        <w:rPr>
          <w:rFonts w:hint="eastAsia"/>
          <w:b/>
          <w:szCs w:val="22"/>
        </w:rPr>
        <w:t xml:space="preserve"> value.</w:t>
      </w:r>
    </w:p>
    <w:p w14:paraId="222E5517" w14:textId="77777777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66832254" w14:textId="6B2C7158" w:rsidR="006E1160" w:rsidRPr="007C543A" w:rsidRDefault="00000000">
      <w:pPr>
        <w:pStyle w:val="a7"/>
        <w:spacing w:line="276" w:lineRule="auto"/>
        <w:rPr>
          <w:sz w:val="22"/>
          <w:szCs w:val="28"/>
        </w:rPr>
      </w:pPr>
      <w:r w:rsidRPr="007C543A">
        <w:rPr>
          <w:sz w:val="22"/>
          <w:szCs w:val="28"/>
        </w:rPr>
        <w:t xml:space="preserve">Based on the above discussion </w:t>
      </w:r>
      <w:r w:rsidR="004469EC" w:rsidRPr="007C543A">
        <w:rPr>
          <w:rFonts w:hint="eastAsia"/>
          <w:sz w:val="22"/>
          <w:szCs w:val="28"/>
        </w:rPr>
        <w:t xml:space="preserve">on </w:t>
      </w:r>
      <w:r w:rsidR="00496F90" w:rsidRPr="007C543A">
        <w:rPr>
          <w:rFonts w:hint="eastAsia"/>
          <w:sz w:val="22"/>
          <w:szCs w:val="28"/>
        </w:rPr>
        <w:t xml:space="preserve">the remaining issues </w:t>
      </w:r>
      <w:r w:rsidR="004469EC" w:rsidRPr="007C543A">
        <w:rPr>
          <w:rFonts w:hint="eastAsia"/>
          <w:sz w:val="22"/>
          <w:szCs w:val="28"/>
        </w:rPr>
        <w:t xml:space="preserve">for </w:t>
      </w:r>
      <w:r w:rsidRPr="007C543A">
        <w:rPr>
          <w:rFonts w:hint="eastAsia"/>
          <w:sz w:val="22"/>
          <w:szCs w:val="28"/>
        </w:rPr>
        <w:t>NR Femto</w:t>
      </w:r>
      <w:r w:rsidRPr="007C543A">
        <w:rPr>
          <w:sz w:val="22"/>
          <w:szCs w:val="28"/>
        </w:rPr>
        <w:t xml:space="preserve">, we </w:t>
      </w:r>
      <w:r w:rsidRPr="007C543A">
        <w:rPr>
          <w:rFonts w:hint="eastAsia"/>
          <w:sz w:val="22"/>
          <w:szCs w:val="28"/>
        </w:rPr>
        <w:t>provide</w:t>
      </w:r>
      <w:r w:rsidRPr="007C543A">
        <w:rPr>
          <w:sz w:val="22"/>
          <w:szCs w:val="28"/>
        </w:rPr>
        <w:t xml:space="preserve"> the following </w:t>
      </w:r>
      <w:r w:rsidR="00AE02C9" w:rsidRPr="007C543A">
        <w:rPr>
          <w:rFonts w:hint="eastAsia"/>
          <w:sz w:val="22"/>
          <w:szCs w:val="28"/>
        </w:rPr>
        <w:t xml:space="preserve">observations and </w:t>
      </w:r>
      <w:r w:rsidRPr="007C543A">
        <w:rPr>
          <w:sz w:val="22"/>
          <w:szCs w:val="28"/>
        </w:rPr>
        <w:t>proposals:</w:t>
      </w:r>
    </w:p>
    <w:p w14:paraId="55A3D053" w14:textId="547A2851" w:rsidR="00272496" w:rsidRPr="007C60A0" w:rsidRDefault="00272496" w:rsidP="00272496">
      <w:pPr>
        <w:overflowPunct/>
        <w:autoSpaceDE/>
        <w:autoSpaceDN/>
        <w:adjustRightInd/>
        <w:spacing w:before="120" w:after="180"/>
        <w:jc w:val="left"/>
        <w:textAlignment w:val="auto"/>
        <w:rPr>
          <w:b/>
          <w:szCs w:val="22"/>
        </w:rPr>
      </w:pPr>
      <w:r w:rsidRPr="007C60A0">
        <w:rPr>
          <w:rFonts w:hint="eastAsia"/>
          <w:b/>
          <w:szCs w:val="22"/>
        </w:rPr>
        <w:t>Proposal: AMF may not need to be aware of the Femto node connection.</w:t>
      </w:r>
    </w:p>
    <w:p w14:paraId="00F1C1C8" w14:textId="03417DDB" w:rsidR="00272496" w:rsidRPr="00272496" w:rsidRDefault="00272496" w:rsidP="001F5901">
      <w:pPr>
        <w:rPr>
          <w:b/>
          <w:bCs/>
          <w:highlight w:val="yellow"/>
        </w:rPr>
      </w:pPr>
      <w:r w:rsidRPr="00A9785C">
        <w:rPr>
          <w:b/>
          <w:szCs w:val="22"/>
        </w:rPr>
        <w:t>O</w:t>
      </w:r>
      <w:r w:rsidRPr="00A9785C">
        <w:rPr>
          <w:rFonts w:hint="eastAsia"/>
          <w:b/>
          <w:szCs w:val="22"/>
        </w:rPr>
        <w:t xml:space="preserve">bservation: As </w:t>
      </w:r>
      <w:r w:rsidRPr="0089477E">
        <w:rPr>
          <w:b/>
          <w:szCs w:val="22"/>
        </w:rPr>
        <w:t>the gNB ID length is standardized and consistent across the entire network</w:t>
      </w:r>
      <w:r w:rsidRPr="0089477E">
        <w:rPr>
          <w:rFonts w:hint="eastAsia"/>
          <w:b/>
          <w:szCs w:val="22"/>
        </w:rPr>
        <w:t>,</w:t>
      </w:r>
      <w:r w:rsidRPr="00A9785C">
        <w:rPr>
          <w:rFonts w:hint="eastAsia"/>
          <w:b/>
          <w:szCs w:val="22"/>
        </w:rPr>
        <w:t xml:space="preserve"> a Femto GW can identify </w:t>
      </w:r>
      <w:r>
        <w:rPr>
          <w:rFonts w:hint="eastAsia"/>
          <w:b/>
          <w:szCs w:val="22"/>
        </w:rPr>
        <w:t>and</w:t>
      </w:r>
      <w:r w:rsidRPr="00A9785C">
        <w:rPr>
          <w:rFonts w:hint="eastAsia"/>
          <w:b/>
          <w:szCs w:val="22"/>
        </w:rPr>
        <w:t xml:space="preserve"> select the target Femto node based on the </w:t>
      </w:r>
      <w:r w:rsidRPr="00A9785C">
        <w:rPr>
          <w:b/>
          <w:szCs w:val="22"/>
        </w:rPr>
        <w:t>NR CGI</w:t>
      </w:r>
      <w:r w:rsidRPr="00A9785C">
        <w:rPr>
          <w:rFonts w:hint="eastAsia"/>
          <w:b/>
          <w:szCs w:val="22"/>
        </w:rPr>
        <w:t xml:space="preserve"> value.</w:t>
      </w:r>
    </w:p>
    <w:p w14:paraId="2961AB45" w14:textId="590D4E3F" w:rsidR="00336EB2" w:rsidRDefault="00336EB2" w:rsidP="00713EDA">
      <w:pPr>
        <w:numPr>
          <w:ilvl w:val="0"/>
          <w:numId w:val="22"/>
        </w:num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11DE06A1" w14:textId="77777777" w:rsidR="00336EB2" w:rsidRPr="008155E5" w:rsidRDefault="00336EB2">
      <w:pPr>
        <w:rPr>
          <w:b/>
          <w:bCs/>
          <w:lang w:val="en-US"/>
        </w:rPr>
      </w:pPr>
    </w:p>
    <w:p w14:paraId="46C15603" w14:textId="77777777" w:rsidR="006E1160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6124BB91" w14:textId="41BAA882" w:rsidR="00814606" w:rsidRPr="00A83CE1" w:rsidRDefault="00814606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 w:rsidRPr="00A83CE1">
        <w:t>R3-251524 LS on NR Femto node shared by PLMN and PNI-NPN</w:t>
      </w:r>
      <w:r w:rsidRPr="00A83CE1">
        <w:rPr>
          <w:rFonts w:hint="eastAsia"/>
        </w:rPr>
        <w:t>, SA2.</w:t>
      </w:r>
    </w:p>
    <w:p w14:paraId="0AA8DF44" w14:textId="14D13965" w:rsidR="00B92D0D" w:rsidRDefault="00B92D0D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 w:rsidRPr="00B92D0D">
        <w:rPr>
          <w:rFonts w:hint="eastAsia"/>
        </w:rPr>
        <w:t xml:space="preserve">TS 38.331, </w:t>
      </w:r>
      <w:r>
        <w:rPr>
          <w:rFonts w:hint="eastAsia"/>
        </w:rPr>
        <w:t>NR</w:t>
      </w:r>
      <w:r w:rsidRPr="00B92D0D">
        <w:t>; Radio Resource Control (RRC)</w:t>
      </w:r>
      <w:r w:rsidRPr="002D3917">
        <w:t xml:space="preserve"> protocol specification</w:t>
      </w:r>
      <w:r>
        <w:rPr>
          <w:rFonts w:hint="eastAsia"/>
        </w:rPr>
        <w:t xml:space="preserve"> Rel-18, 3GPP.</w:t>
      </w:r>
    </w:p>
    <w:p w14:paraId="020D9EDD" w14:textId="7ED3EB2E" w:rsidR="006E1160" w:rsidRPr="00A83CE1" w:rsidRDefault="00814606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  <w:lang w:eastAsia="en-US"/>
        </w:rPr>
      </w:pPr>
      <w:r w:rsidRPr="00A83CE1">
        <w:rPr>
          <w:lang w:eastAsia="en-US"/>
        </w:rPr>
        <w:t>RP-2423</w:t>
      </w:r>
      <w:r w:rsidRPr="00A83CE1">
        <w:rPr>
          <w:rFonts w:hint="eastAsia"/>
        </w:rPr>
        <w:t>9</w:t>
      </w:r>
      <w:r w:rsidRPr="00A83CE1">
        <w:rPr>
          <w:lang w:eastAsia="en-US"/>
        </w:rPr>
        <w:t>5</w:t>
      </w:r>
      <w:r w:rsidRPr="00A83CE1">
        <w:rPr>
          <w:rFonts w:hint="eastAsia"/>
          <w:lang w:eastAsia="en-US"/>
        </w:rPr>
        <w:t xml:space="preserve">, </w:t>
      </w:r>
      <w:r w:rsidRPr="00A83CE1">
        <w:rPr>
          <w:lang w:eastAsia="en-US"/>
        </w:rPr>
        <w:t>New WID on additional topological enhancements for NR</w:t>
      </w:r>
      <w:r w:rsidRPr="00A83CE1">
        <w:rPr>
          <w:rFonts w:hint="eastAsia"/>
          <w:lang w:eastAsia="en-US"/>
        </w:rPr>
        <w:t xml:space="preserve">, </w:t>
      </w:r>
      <w:r w:rsidRPr="00A83CE1">
        <w:rPr>
          <w:lang w:eastAsia="en-US"/>
        </w:rPr>
        <w:t>NTT DOCOMO</w:t>
      </w:r>
      <w:r w:rsidRPr="00A83CE1">
        <w:rPr>
          <w:rFonts w:hint="eastAsia"/>
          <w:lang w:eastAsia="en-US"/>
        </w:rPr>
        <w:t>,</w:t>
      </w:r>
      <w:r w:rsidRPr="00A83CE1">
        <w:rPr>
          <w:lang w:eastAsia="en-US"/>
        </w:rPr>
        <w:t xml:space="preserve"> AT&amp;T</w:t>
      </w:r>
      <w:r w:rsidRPr="00A83CE1">
        <w:rPr>
          <w:rFonts w:hint="eastAsia"/>
          <w:lang w:eastAsia="en-US"/>
        </w:rPr>
        <w:t>.</w:t>
      </w:r>
    </w:p>
    <w:p w14:paraId="5F943BBB" w14:textId="07E4A1F1" w:rsidR="006E1160" w:rsidRPr="00A83CE1" w:rsidRDefault="00000000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 w:rsidRPr="00A83CE1">
        <w:rPr>
          <w:lang w:eastAsia="en-US"/>
        </w:rPr>
        <w:t>RP-241925</w:t>
      </w:r>
      <w:r w:rsidRPr="00A83CE1">
        <w:rPr>
          <w:rFonts w:hint="eastAsia"/>
        </w:rPr>
        <w:t xml:space="preserve">, </w:t>
      </w:r>
      <w:r w:rsidRPr="00A83CE1">
        <w:rPr>
          <w:lang w:eastAsia="en-US"/>
        </w:rPr>
        <w:t>TR 38.799 v2.1.0 NR; Study on additional topological enhancements</w:t>
      </w:r>
      <w:r w:rsidRPr="00A83CE1">
        <w:rPr>
          <w:rFonts w:hint="eastAsia"/>
        </w:rPr>
        <w:t xml:space="preserve"> </w:t>
      </w:r>
      <w:r w:rsidRPr="00A83CE1">
        <w:rPr>
          <w:lang w:eastAsia="en-US"/>
        </w:rPr>
        <w:t>for NR</w:t>
      </w:r>
      <w:r w:rsidRPr="00A83CE1">
        <w:rPr>
          <w:rFonts w:hint="eastAsia"/>
        </w:rPr>
        <w:t xml:space="preserve">, </w:t>
      </w:r>
      <w:r w:rsidRPr="00A83CE1">
        <w:rPr>
          <w:lang w:eastAsia="en-US"/>
        </w:rPr>
        <w:t>NTT DOCOMO INC., AT&amp;T</w:t>
      </w:r>
      <w:r w:rsidRPr="00A83CE1">
        <w:rPr>
          <w:rFonts w:hint="eastAsia"/>
        </w:rPr>
        <w:t>.</w:t>
      </w:r>
    </w:p>
    <w:p w14:paraId="7EFE6152" w14:textId="77777777" w:rsidR="00A66B1E" w:rsidRPr="00A66B1E" w:rsidRDefault="00A66B1E" w:rsidP="00A66B1E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  <w:lang w:eastAsia="en-US"/>
        </w:rPr>
      </w:pPr>
      <w:bookmarkStart w:id="2" w:name="specType1"/>
      <w:r w:rsidRPr="00A66B1E">
        <w:rPr>
          <w:lang w:eastAsia="en-US"/>
        </w:rPr>
        <w:t>T</w:t>
      </w:r>
      <w:bookmarkEnd w:id="2"/>
      <w:r w:rsidRPr="00A66B1E">
        <w:rPr>
          <w:rFonts w:hint="eastAsia"/>
          <w:lang w:eastAsia="en-US"/>
        </w:rPr>
        <w:t>S</w:t>
      </w:r>
      <w:r w:rsidRPr="00A66B1E">
        <w:rPr>
          <w:lang w:eastAsia="en-US"/>
        </w:rPr>
        <w:t xml:space="preserve"> </w:t>
      </w:r>
      <w:bookmarkStart w:id="3" w:name="specNumber"/>
      <w:r w:rsidRPr="00A66B1E">
        <w:rPr>
          <w:lang w:eastAsia="en-US"/>
        </w:rPr>
        <w:t>33.</w:t>
      </w:r>
      <w:bookmarkEnd w:id="3"/>
      <w:r w:rsidRPr="00A66B1E">
        <w:rPr>
          <w:rFonts w:hint="eastAsia"/>
          <w:lang w:eastAsia="en-US"/>
        </w:rPr>
        <w:t>5</w:t>
      </w:r>
      <w:r w:rsidRPr="00A66B1E">
        <w:rPr>
          <w:lang w:eastAsia="en-US"/>
        </w:rPr>
        <w:t>4</w:t>
      </w:r>
      <w:r w:rsidRPr="00A66B1E">
        <w:rPr>
          <w:rFonts w:hint="eastAsia"/>
          <w:lang w:eastAsia="en-US"/>
        </w:rPr>
        <w:t>5</w:t>
      </w:r>
      <w:r>
        <w:rPr>
          <w:rFonts w:hint="eastAsia"/>
          <w:lang w:eastAsia="en-US"/>
        </w:rPr>
        <w:t xml:space="preserve">, </w:t>
      </w:r>
      <w:r w:rsidRPr="00200111">
        <w:rPr>
          <w:rFonts w:hint="eastAsia"/>
          <w:lang w:eastAsia="en-US"/>
        </w:rPr>
        <w:t>S</w:t>
      </w:r>
      <w:r w:rsidRPr="00200111">
        <w:rPr>
          <w:lang w:eastAsia="en-US"/>
        </w:rPr>
        <w:t>ecurity aspects of NR Femto</w:t>
      </w:r>
      <w:r>
        <w:rPr>
          <w:rFonts w:hint="eastAsia"/>
          <w:lang w:eastAsia="en-US"/>
        </w:rPr>
        <w:t>, Rel-19, 3GPP.</w:t>
      </w:r>
    </w:p>
    <w:p w14:paraId="1DF6775A" w14:textId="64E9E0E4" w:rsidR="00272242" w:rsidRPr="00A83CE1" w:rsidRDefault="00272242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  <w:lang w:eastAsia="en-US"/>
        </w:rPr>
      </w:pPr>
      <w:hyperlink r:id="rId8" w:history="1">
        <w:r w:rsidRPr="00A83CE1">
          <w:rPr>
            <w:lang w:eastAsia="en-US"/>
          </w:rPr>
          <w:t>R3-253346</w:t>
        </w:r>
      </w:hyperlink>
      <w:r w:rsidRPr="00A83CE1">
        <w:rPr>
          <w:rFonts w:hint="eastAsia"/>
          <w:lang w:eastAsia="en-US"/>
        </w:rPr>
        <w:t xml:space="preserve">, </w:t>
      </w:r>
      <w:r w:rsidRPr="00A83CE1">
        <w:rPr>
          <w:lang w:eastAsia="en-US"/>
        </w:rPr>
        <w:t>(TP for Femto BL CR for TS 38.300/38.413) Discussion on remaining issues for NR Femto</w:t>
      </w:r>
      <w:r w:rsidRPr="00A83CE1">
        <w:rPr>
          <w:rFonts w:hint="eastAsia"/>
          <w:lang w:eastAsia="en-US"/>
        </w:rPr>
        <w:t xml:space="preserve">, </w:t>
      </w:r>
      <w:r w:rsidRPr="00A83CE1">
        <w:rPr>
          <w:lang w:eastAsia="en-US"/>
        </w:rPr>
        <w:t>Huawei</w:t>
      </w:r>
      <w:r w:rsidRPr="00A83CE1">
        <w:rPr>
          <w:rFonts w:hint="eastAsia"/>
          <w:lang w:eastAsia="en-US"/>
        </w:rPr>
        <w:t>.</w:t>
      </w:r>
    </w:p>
    <w:p w14:paraId="54C45EA9" w14:textId="2907C63A" w:rsidR="006E1160" w:rsidRDefault="00000000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 w:rsidRPr="00A83CE1">
        <w:rPr>
          <w:rFonts w:hint="eastAsia"/>
        </w:rPr>
        <w:t xml:space="preserve">TS 38.300, </w:t>
      </w:r>
      <w:r>
        <w:t>NR; NR and NG-RAN Overall description; Stage-2</w:t>
      </w:r>
      <w:r>
        <w:rPr>
          <w:rFonts w:hint="eastAsia"/>
        </w:rPr>
        <w:t xml:space="preserve"> Rel-18, 3GPP.</w:t>
      </w:r>
    </w:p>
    <w:p w14:paraId="0C704F31" w14:textId="59FF6A51" w:rsidR="006E1160" w:rsidRDefault="00000000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 w:rsidRPr="00A83CE1">
        <w:rPr>
          <w:rFonts w:hint="eastAsia"/>
        </w:rPr>
        <w:t xml:space="preserve">TS 38.413, </w:t>
      </w:r>
      <w:r>
        <w:t>NG-RAN; NG Application Protocol (NGAP)</w:t>
      </w:r>
      <w:r>
        <w:rPr>
          <w:rFonts w:hint="eastAsia"/>
        </w:rPr>
        <w:t xml:space="preserve"> Rel-18, 3GPP.</w:t>
      </w:r>
    </w:p>
    <w:p w14:paraId="4B9ABD74" w14:textId="75E6F1F4" w:rsidR="006E1160" w:rsidRDefault="00000000" w:rsidP="00A83CE1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 w:rsidRPr="00A83CE1">
        <w:rPr>
          <w:rFonts w:hint="eastAsia"/>
        </w:rPr>
        <w:t xml:space="preserve">TS 36.300, </w:t>
      </w:r>
      <w:r>
        <w:t>E-UTRAN; Overall description; Stage 2</w:t>
      </w:r>
      <w:r>
        <w:rPr>
          <w:rFonts w:hint="eastAsia"/>
        </w:rPr>
        <w:t xml:space="preserve"> Rel-18, 3GPP.</w:t>
      </w:r>
    </w:p>
    <w:p w14:paraId="0DC0D0D3" w14:textId="768D4548" w:rsidR="006E1160" w:rsidRPr="00272242" w:rsidRDefault="00000000" w:rsidP="00085E52">
      <w:pPr>
        <w:pStyle w:val="af8"/>
        <w:numPr>
          <w:ilvl w:val="0"/>
          <w:numId w:val="23"/>
        </w:numPr>
        <w:spacing w:before="120"/>
        <w:ind w:firstLineChars="0"/>
        <w:jc w:val="left"/>
        <w:rPr>
          <w:rFonts w:hint="eastAsia"/>
        </w:rPr>
      </w:pPr>
      <w:r>
        <w:rPr>
          <w:rFonts w:hint="eastAsia"/>
        </w:rPr>
        <w:t xml:space="preserve">TS 36.413, </w:t>
      </w:r>
      <w:r>
        <w:t>E-UTRAN; S1 Application Protocol (S1AP)</w:t>
      </w:r>
      <w:r>
        <w:rPr>
          <w:rFonts w:hint="eastAsia"/>
        </w:rPr>
        <w:t xml:space="preserve"> Rel-18, 3GPP.</w:t>
      </w:r>
    </w:p>
    <w:sectPr w:rsidR="006E1160" w:rsidRPr="00272242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BD0C0" w14:textId="77777777" w:rsidR="002F375C" w:rsidRDefault="002F375C">
      <w:pPr>
        <w:spacing w:line="240" w:lineRule="auto"/>
      </w:pPr>
      <w:r>
        <w:separator/>
      </w:r>
    </w:p>
  </w:endnote>
  <w:endnote w:type="continuationSeparator" w:id="0">
    <w:p w14:paraId="401BB212" w14:textId="77777777" w:rsidR="002F375C" w:rsidRDefault="002F3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s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1316" w14:textId="77777777" w:rsidR="006E1160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96FCE" w14:textId="77777777" w:rsidR="002F375C" w:rsidRDefault="002F375C">
      <w:pPr>
        <w:spacing w:after="0"/>
      </w:pPr>
      <w:r>
        <w:separator/>
      </w:r>
    </w:p>
  </w:footnote>
  <w:footnote w:type="continuationSeparator" w:id="0">
    <w:p w14:paraId="6C2BBFCB" w14:textId="77777777" w:rsidR="002F375C" w:rsidRDefault="002F37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7C521F"/>
    <w:multiLevelType w:val="multilevel"/>
    <w:tmpl w:val="4BB49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9603F87"/>
    <w:multiLevelType w:val="multilevel"/>
    <w:tmpl w:val="19603F87"/>
    <w:lvl w:ilvl="0">
      <w:start w:val="1"/>
      <w:numFmt w:val="bullet"/>
      <w:lvlText w:val=""/>
      <w:lvlJc w:val="left"/>
      <w:pPr>
        <w:ind w:left="6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6" w15:restartNumberingAfterBreak="0">
    <w:nsid w:val="22195118"/>
    <w:multiLevelType w:val="hybridMultilevel"/>
    <w:tmpl w:val="35FC65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6127B4"/>
    <w:multiLevelType w:val="hybridMultilevel"/>
    <w:tmpl w:val="7D26AB3E"/>
    <w:lvl w:ilvl="0" w:tplc="04090001">
      <w:start w:val="1"/>
      <w:numFmt w:val="bullet"/>
      <w:lvlText w:val=""/>
      <w:lvlJc w:val="left"/>
      <w:pPr>
        <w:ind w:left="6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40"/>
      </w:pPr>
      <w:rPr>
        <w:rFonts w:ascii="Wingdings" w:hAnsi="Wingdings" w:hint="default"/>
      </w:rPr>
    </w:lvl>
  </w:abstractNum>
  <w:abstractNum w:abstractNumId="8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A7AEF"/>
    <w:multiLevelType w:val="multilevel"/>
    <w:tmpl w:val="E1A65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12" w15:restartNumberingAfterBreak="0">
    <w:nsid w:val="2E693142"/>
    <w:multiLevelType w:val="hybridMultilevel"/>
    <w:tmpl w:val="EF0090BE"/>
    <w:lvl w:ilvl="0" w:tplc="A148D69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14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5" w15:restartNumberingAfterBreak="0">
    <w:nsid w:val="300E4FF0"/>
    <w:multiLevelType w:val="hybridMultilevel"/>
    <w:tmpl w:val="D2D26C30"/>
    <w:lvl w:ilvl="0" w:tplc="041AD690">
      <w:start w:val="1"/>
      <w:numFmt w:val="bullet"/>
      <w:lvlText w:val="□"/>
      <w:lvlJc w:val="left"/>
      <w:pPr>
        <w:ind w:left="66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A6700F"/>
    <w:multiLevelType w:val="hybridMultilevel"/>
    <w:tmpl w:val="5B8A260E"/>
    <w:lvl w:ilvl="0" w:tplc="FDF079D6">
      <w:start w:val="1"/>
      <w:numFmt w:val="bullet"/>
      <w:lvlText w:val="□"/>
      <w:lvlJc w:val="left"/>
      <w:pPr>
        <w:ind w:left="66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8" w15:restartNumberingAfterBreak="0">
    <w:nsid w:val="50DC43A6"/>
    <w:multiLevelType w:val="multilevel"/>
    <w:tmpl w:val="CF80E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9D0A72"/>
    <w:multiLevelType w:val="multilevel"/>
    <w:tmpl w:val="B516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463FF0"/>
    <w:multiLevelType w:val="multilevel"/>
    <w:tmpl w:val="5B90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36529C"/>
    <w:multiLevelType w:val="hybridMultilevel"/>
    <w:tmpl w:val="C118553A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2" w15:restartNumberingAfterBreak="0">
    <w:nsid w:val="63D117FD"/>
    <w:multiLevelType w:val="multilevel"/>
    <w:tmpl w:val="D08E6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CC29E0"/>
    <w:multiLevelType w:val="multilevel"/>
    <w:tmpl w:val="653A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F45ABC"/>
    <w:multiLevelType w:val="singleLevel"/>
    <w:tmpl w:val="75F45ABC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6" w15:restartNumberingAfterBreak="0">
    <w:nsid w:val="776111F4"/>
    <w:multiLevelType w:val="hybridMultilevel"/>
    <w:tmpl w:val="BF36086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9318775">
    <w:abstractNumId w:val="1"/>
  </w:num>
  <w:num w:numId="2" w16cid:durableId="1195462849">
    <w:abstractNumId w:val="0"/>
  </w:num>
  <w:num w:numId="3" w16cid:durableId="1405032279">
    <w:abstractNumId w:val="4"/>
  </w:num>
  <w:num w:numId="4" w16cid:durableId="605501119">
    <w:abstractNumId w:val="13"/>
  </w:num>
  <w:num w:numId="5" w16cid:durableId="1574925761">
    <w:abstractNumId w:val="28"/>
  </w:num>
  <w:num w:numId="6" w16cid:durableId="1118984364">
    <w:abstractNumId w:val="8"/>
  </w:num>
  <w:num w:numId="7" w16cid:durableId="1369910569">
    <w:abstractNumId w:val="16"/>
  </w:num>
  <w:num w:numId="8" w16cid:durableId="449710739">
    <w:abstractNumId w:val="24"/>
  </w:num>
  <w:num w:numId="9" w16cid:durableId="1122109932">
    <w:abstractNumId w:val="9"/>
  </w:num>
  <w:num w:numId="10" w16cid:durableId="639388371">
    <w:abstractNumId w:val="3"/>
  </w:num>
  <w:num w:numId="11" w16cid:durableId="1208254416">
    <w:abstractNumId w:val="11"/>
  </w:num>
  <w:num w:numId="12" w16cid:durableId="1154224948">
    <w:abstractNumId w:val="14"/>
  </w:num>
  <w:num w:numId="13" w16cid:durableId="201598799">
    <w:abstractNumId w:val="25"/>
  </w:num>
  <w:num w:numId="14" w16cid:durableId="1215771604">
    <w:abstractNumId w:val="5"/>
  </w:num>
  <w:num w:numId="15" w16cid:durableId="387843108">
    <w:abstractNumId w:val="26"/>
  </w:num>
  <w:num w:numId="16" w16cid:durableId="346754983">
    <w:abstractNumId w:val="20"/>
  </w:num>
  <w:num w:numId="17" w16cid:durableId="442965761">
    <w:abstractNumId w:val="7"/>
  </w:num>
  <w:num w:numId="18" w16cid:durableId="674188433">
    <w:abstractNumId w:val="6"/>
  </w:num>
  <w:num w:numId="19" w16cid:durableId="2089571439">
    <w:abstractNumId w:val="21"/>
  </w:num>
  <w:num w:numId="20" w16cid:durableId="940796054">
    <w:abstractNumId w:val="23"/>
  </w:num>
  <w:num w:numId="21" w16cid:durableId="886183352">
    <w:abstractNumId w:val="18"/>
  </w:num>
  <w:num w:numId="22" w16cid:durableId="498008588">
    <w:abstractNumId w:val="22"/>
  </w:num>
  <w:num w:numId="23" w16cid:durableId="440564932">
    <w:abstractNumId w:val="12"/>
  </w:num>
  <w:num w:numId="24" w16cid:durableId="171533155">
    <w:abstractNumId w:val="27"/>
  </w:num>
  <w:num w:numId="25" w16cid:durableId="240524901">
    <w:abstractNumId w:val="17"/>
  </w:num>
  <w:num w:numId="26" w16cid:durableId="2057118737">
    <w:abstractNumId w:val="15"/>
  </w:num>
  <w:num w:numId="27" w16cid:durableId="1865750018">
    <w:abstractNumId w:val="2"/>
  </w:num>
  <w:num w:numId="28" w16cid:durableId="180438111">
    <w:abstractNumId w:val="10"/>
  </w:num>
  <w:num w:numId="29" w16cid:durableId="3617865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CBF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B9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30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43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4E87"/>
    <w:rsid w:val="000355D8"/>
    <w:rsid w:val="0003573D"/>
    <w:rsid w:val="000357E1"/>
    <w:rsid w:val="00035830"/>
    <w:rsid w:val="00035A59"/>
    <w:rsid w:val="00035BF3"/>
    <w:rsid w:val="00035E72"/>
    <w:rsid w:val="00035E78"/>
    <w:rsid w:val="00035ED9"/>
    <w:rsid w:val="00036050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89A"/>
    <w:rsid w:val="00044927"/>
    <w:rsid w:val="00044AB5"/>
    <w:rsid w:val="00044D66"/>
    <w:rsid w:val="00044D9C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5F80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B3"/>
    <w:rsid w:val="000679CF"/>
    <w:rsid w:val="00067AB2"/>
    <w:rsid w:val="00067C49"/>
    <w:rsid w:val="00067D2B"/>
    <w:rsid w:val="000700EC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3E7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E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419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52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C06"/>
    <w:rsid w:val="00090DA9"/>
    <w:rsid w:val="00090E5E"/>
    <w:rsid w:val="00090F01"/>
    <w:rsid w:val="00091389"/>
    <w:rsid w:val="00091393"/>
    <w:rsid w:val="00091467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293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1ADB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0C48"/>
    <w:rsid w:val="000B13A2"/>
    <w:rsid w:val="000B15C3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0DA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55F"/>
    <w:rsid w:val="000C09EB"/>
    <w:rsid w:val="000C0C64"/>
    <w:rsid w:val="000C1737"/>
    <w:rsid w:val="000C1854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685"/>
    <w:rsid w:val="000C4D9C"/>
    <w:rsid w:val="000C52AB"/>
    <w:rsid w:val="000C599F"/>
    <w:rsid w:val="000C5BA5"/>
    <w:rsid w:val="000C5C08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CB"/>
    <w:rsid w:val="000D29ED"/>
    <w:rsid w:val="000D2D71"/>
    <w:rsid w:val="000D2E0A"/>
    <w:rsid w:val="000D3028"/>
    <w:rsid w:val="000D376C"/>
    <w:rsid w:val="000D3909"/>
    <w:rsid w:val="000D3E34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28"/>
    <w:rsid w:val="000E03E5"/>
    <w:rsid w:val="000E0431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9CA"/>
    <w:rsid w:val="000E3AC7"/>
    <w:rsid w:val="000E3CCF"/>
    <w:rsid w:val="000E3F30"/>
    <w:rsid w:val="000E4428"/>
    <w:rsid w:val="000E44B5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734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25F"/>
    <w:rsid w:val="000F1A53"/>
    <w:rsid w:val="000F1B24"/>
    <w:rsid w:val="000F1BD3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3A9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553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16B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255"/>
    <w:rsid w:val="001076D7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2814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B30"/>
    <w:rsid w:val="00115DFC"/>
    <w:rsid w:val="00115EB3"/>
    <w:rsid w:val="001164F5"/>
    <w:rsid w:val="001166C1"/>
    <w:rsid w:val="001167C5"/>
    <w:rsid w:val="00116985"/>
    <w:rsid w:val="00116ADB"/>
    <w:rsid w:val="00116CD6"/>
    <w:rsid w:val="001172D2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5A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64E"/>
    <w:rsid w:val="001347AA"/>
    <w:rsid w:val="00134837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2F0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8CD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02"/>
    <w:rsid w:val="00146385"/>
    <w:rsid w:val="001468AA"/>
    <w:rsid w:val="00146AD8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C52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7E3"/>
    <w:rsid w:val="0015299A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1F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8CD"/>
    <w:rsid w:val="00162FF1"/>
    <w:rsid w:val="00163117"/>
    <w:rsid w:val="00163A33"/>
    <w:rsid w:val="00163B9D"/>
    <w:rsid w:val="00163CBF"/>
    <w:rsid w:val="00163D76"/>
    <w:rsid w:val="00163F4A"/>
    <w:rsid w:val="0016419E"/>
    <w:rsid w:val="00164202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6AC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2EF6"/>
    <w:rsid w:val="00172F2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16A"/>
    <w:rsid w:val="001815A6"/>
    <w:rsid w:val="00181DDB"/>
    <w:rsid w:val="00181F77"/>
    <w:rsid w:val="00182094"/>
    <w:rsid w:val="00182112"/>
    <w:rsid w:val="0018227E"/>
    <w:rsid w:val="00182283"/>
    <w:rsid w:val="00182466"/>
    <w:rsid w:val="00182562"/>
    <w:rsid w:val="00182577"/>
    <w:rsid w:val="00182B74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44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D1A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120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82D"/>
    <w:rsid w:val="0019682E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104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050"/>
    <w:rsid w:val="001A686B"/>
    <w:rsid w:val="001A6AEE"/>
    <w:rsid w:val="001A7740"/>
    <w:rsid w:val="001A7899"/>
    <w:rsid w:val="001B004C"/>
    <w:rsid w:val="001B02B9"/>
    <w:rsid w:val="001B0616"/>
    <w:rsid w:val="001B093C"/>
    <w:rsid w:val="001B0EE4"/>
    <w:rsid w:val="001B0F55"/>
    <w:rsid w:val="001B1111"/>
    <w:rsid w:val="001B15CE"/>
    <w:rsid w:val="001B16CB"/>
    <w:rsid w:val="001B1AEC"/>
    <w:rsid w:val="001B1C26"/>
    <w:rsid w:val="001B1E07"/>
    <w:rsid w:val="001B2013"/>
    <w:rsid w:val="001B2266"/>
    <w:rsid w:val="001B24EF"/>
    <w:rsid w:val="001B263F"/>
    <w:rsid w:val="001B2C3C"/>
    <w:rsid w:val="001B2D55"/>
    <w:rsid w:val="001B2DBE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6D5C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6C7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B16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555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60D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D6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57C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1E0C"/>
    <w:rsid w:val="001E2229"/>
    <w:rsid w:val="001E2901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0F4D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1DB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901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4B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4BF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699"/>
    <w:rsid w:val="00203899"/>
    <w:rsid w:val="0020396B"/>
    <w:rsid w:val="002039C0"/>
    <w:rsid w:val="00203C8D"/>
    <w:rsid w:val="00203C8E"/>
    <w:rsid w:val="00203CC3"/>
    <w:rsid w:val="00203D2B"/>
    <w:rsid w:val="002043A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07E49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2D08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6D3"/>
    <w:rsid w:val="00226D9F"/>
    <w:rsid w:val="00226DB3"/>
    <w:rsid w:val="00226DFB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27A92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2AE"/>
    <w:rsid w:val="00233538"/>
    <w:rsid w:val="002338A8"/>
    <w:rsid w:val="00234A1A"/>
    <w:rsid w:val="00234E89"/>
    <w:rsid w:val="00235333"/>
    <w:rsid w:val="00235828"/>
    <w:rsid w:val="002358B9"/>
    <w:rsid w:val="00235AE0"/>
    <w:rsid w:val="00235D0E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37F5A"/>
    <w:rsid w:val="0024026E"/>
    <w:rsid w:val="002407A6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0F0"/>
    <w:rsid w:val="002511E1"/>
    <w:rsid w:val="002514C8"/>
    <w:rsid w:val="00251550"/>
    <w:rsid w:val="002516B1"/>
    <w:rsid w:val="002519BA"/>
    <w:rsid w:val="00251D59"/>
    <w:rsid w:val="00251F0B"/>
    <w:rsid w:val="00251FFB"/>
    <w:rsid w:val="0025225A"/>
    <w:rsid w:val="0025262D"/>
    <w:rsid w:val="0025273A"/>
    <w:rsid w:val="002530C5"/>
    <w:rsid w:val="00253172"/>
    <w:rsid w:val="00253389"/>
    <w:rsid w:val="00253D95"/>
    <w:rsid w:val="00253F5E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D48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3F7A"/>
    <w:rsid w:val="0026425F"/>
    <w:rsid w:val="002647C6"/>
    <w:rsid w:val="00264A9C"/>
    <w:rsid w:val="00264C0C"/>
    <w:rsid w:val="00265499"/>
    <w:rsid w:val="0026561A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42"/>
    <w:rsid w:val="002722D2"/>
    <w:rsid w:val="00272496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877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7B5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64"/>
    <w:rsid w:val="002861C2"/>
    <w:rsid w:val="0028666F"/>
    <w:rsid w:val="0028678B"/>
    <w:rsid w:val="00286795"/>
    <w:rsid w:val="00286C07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3E9B"/>
    <w:rsid w:val="002942CC"/>
    <w:rsid w:val="00294735"/>
    <w:rsid w:val="00294D06"/>
    <w:rsid w:val="00294E3A"/>
    <w:rsid w:val="0029539A"/>
    <w:rsid w:val="002953F0"/>
    <w:rsid w:val="002955A5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3EC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4361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1E1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0D1B"/>
    <w:rsid w:val="002C1013"/>
    <w:rsid w:val="002C1063"/>
    <w:rsid w:val="002C1571"/>
    <w:rsid w:val="002C1829"/>
    <w:rsid w:val="002C1E5E"/>
    <w:rsid w:val="002C2015"/>
    <w:rsid w:val="002C201E"/>
    <w:rsid w:val="002C22CF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AC2"/>
    <w:rsid w:val="002C5B88"/>
    <w:rsid w:val="002C5C53"/>
    <w:rsid w:val="002C5EC5"/>
    <w:rsid w:val="002C614E"/>
    <w:rsid w:val="002C64A5"/>
    <w:rsid w:val="002C64BA"/>
    <w:rsid w:val="002C68EE"/>
    <w:rsid w:val="002C6A81"/>
    <w:rsid w:val="002C7095"/>
    <w:rsid w:val="002C72B4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DF5"/>
    <w:rsid w:val="002D1E50"/>
    <w:rsid w:val="002D255D"/>
    <w:rsid w:val="002D2BC7"/>
    <w:rsid w:val="002D2D70"/>
    <w:rsid w:val="002D2DF5"/>
    <w:rsid w:val="002D307E"/>
    <w:rsid w:val="002D3213"/>
    <w:rsid w:val="002D346E"/>
    <w:rsid w:val="002D3595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26A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4EB9"/>
    <w:rsid w:val="002E51F4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6D6"/>
    <w:rsid w:val="002E682D"/>
    <w:rsid w:val="002E7065"/>
    <w:rsid w:val="002E7254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991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5F0"/>
    <w:rsid w:val="002F29B8"/>
    <w:rsid w:val="002F29EE"/>
    <w:rsid w:val="002F2D4C"/>
    <w:rsid w:val="002F30D3"/>
    <w:rsid w:val="002F3331"/>
    <w:rsid w:val="002F3342"/>
    <w:rsid w:val="002F375C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3F"/>
    <w:rsid w:val="002F778E"/>
    <w:rsid w:val="002F7ADA"/>
    <w:rsid w:val="0030032E"/>
    <w:rsid w:val="00300706"/>
    <w:rsid w:val="00301062"/>
    <w:rsid w:val="003012CF"/>
    <w:rsid w:val="003013B7"/>
    <w:rsid w:val="0030173D"/>
    <w:rsid w:val="003017F2"/>
    <w:rsid w:val="00301E6A"/>
    <w:rsid w:val="00301F15"/>
    <w:rsid w:val="00302580"/>
    <w:rsid w:val="003029CA"/>
    <w:rsid w:val="00302ED2"/>
    <w:rsid w:val="00303576"/>
    <w:rsid w:val="003037F4"/>
    <w:rsid w:val="003038B4"/>
    <w:rsid w:val="00303BF2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5F40"/>
    <w:rsid w:val="003060AE"/>
    <w:rsid w:val="00306183"/>
    <w:rsid w:val="003061F1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3F75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BF6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7E8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4E8B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43C"/>
    <w:rsid w:val="00326738"/>
    <w:rsid w:val="00326802"/>
    <w:rsid w:val="0032689C"/>
    <w:rsid w:val="00326992"/>
    <w:rsid w:val="00326B97"/>
    <w:rsid w:val="00326BFA"/>
    <w:rsid w:val="003277B8"/>
    <w:rsid w:val="00327886"/>
    <w:rsid w:val="0032796C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F8"/>
    <w:rsid w:val="0033572E"/>
    <w:rsid w:val="00335DF9"/>
    <w:rsid w:val="00335F75"/>
    <w:rsid w:val="00335FBC"/>
    <w:rsid w:val="003361BF"/>
    <w:rsid w:val="00336252"/>
    <w:rsid w:val="0033629A"/>
    <w:rsid w:val="0033635C"/>
    <w:rsid w:val="00336653"/>
    <w:rsid w:val="00336707"/>
    <w:rsid w:val="00336757"/>
    <w:rsid w:val="003369BA"/>
    <w:rsid w:val="00336DA5"/>
    <w:rsid w:val="00336EB2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4B3"/>
    <w:rsid w:val="0034158A"/>
    <w:rsid w:val="00341872"/>
    <w:rsid w:val="00341AA7"/>
    <w:rsid w:val="00341E19"/>
    <w:rsid w:val="0034214E"/>
    <w:rsid w:val="003423A6"/>
    <w:rsid w:val="00342D69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10"/>
    <w:rsid w:val="00345A66"/>
    <w:rsid w:val="00345C05"/>
    <w:rsid w:val="00345DED"/>
    <w:rsid w:val="00345E0F"/>
    <w:rsid w:val="003460B7"/>
    <w:rsid w:val="00346714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0DD"/>
    <w:rsid w:val="0035362C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BC2"/>
    <w:rsid w:val="00355C2B"/>
    <w:rsid w:val="00355EEC"/>
    <w:rsid w:val="00356020"/>
    <w:rsid w:val="0035607A"/>
    <w:rsid w:val="0035612A"/>
    <w:rsid w:val="00356153"/>
    <w:rsid w:val="0035636D"/>
    <w:rsid w:val="00356389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09B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286"/>
    <w:rsid w:val="003643A3"/>
    <w:rsid w:val="003647B6"/>
    <w:rsid w:val="003648F3"/>
    <w:rsid w:val="00364917"/>
    <w:rsid w:val="00364AB2"/>
    <w:rsid w:val="00364DF8"/>
    <w:rsid w:val="0036522A"/>
    <w:rsid w:val="003652A8"/>
    <w:rsid w:val="00365435"/>
    <w:rsid w:val="0036578E"/>
    <w:rsid w:val="00365DDE"/>
    <w:rsid w:val="003667F1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06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1F59"/>
    <w:rsid w:val="00382117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6B9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CAD"/>
    <w:rsid w:val="00394F9B"/>
    <w:rsid w:val="0039541A"/>
    <w:rsid w:val="0039541B"/>
    <w:rsid w:val="0039549C"/>
    <w:rsid w:val="0039587F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8D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78C"/>
    <w:rsid w:val="003A4D7F"/>
    <w:rsid w:val="003A518D"/>
    <w:rsid w:val="003A54E9"/>
    <w:rsid w:val="003A5C7A"/>
    <w:rsid w:val="003A5CA1"/>
    <w:rsid w:val="003A6004"/>
    <w:rsid w:val="003A63EA"/>
    <w:rsid w:val="003A6432"/>
    <w:rsid w:val="003A65C0"/>
    <w:rsid w:val="003A69C9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2E6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4E54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C83"/>
    <w:rsid w:val="003C1E53"/>
    <w:rsid w:val="003C2040"/>
    <w:rsid w:val="003C25C9"/>
    <w:rsid w:val="003C261C"/>
    <w:rsid w:val="003C2640"/>
    <w:rsid w:val="003C2B41"/>
    <w:rsid w:val="003C2BD3"/>
    <w:rsid w:val="003C30E5"/>
    <w:rsid w:val="003C3638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3BA"/>
    <w:rsid w:val="003E199D"/>
    <w:rsid w:val="003E1FEF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CF7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3AC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AD4"/>
    <w:rsid w:val="003F7E27"/>
    <w:rsid w:val="00400CA8"/>
    <w:rsid w:val="00401797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269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11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1141"/>
    <w:rsid w:val="00411509"/>
    <w:rsid w:val="00412112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45"/>
    <w:rsid w:val="00414DB0"/>
    <w:rsid w:val="00414F08"/>
    <w:rsid w:val="0041511B"/>
    <w:rsid w:val="00415310"/>
    <w:rsid w:val="0041597F"/>
    <w:rsid w:val="00415BC0"/>
    <w:rsid w:val="00415F43"/>
    <w:rsid w:val="0041651B"/>
    <w:rsid w:val="00416C18"/>
    <w:rsid w:val="00416F2C"/>
    <w:rsid w:val="004174D4"/>
    <w:rsid w:val="0041755F"/>
    <w:rsid w:val="0041774C"/>
    <w:rsid w:val="004177E4"/>
    <w:rsid w:val="00417C23"/>
    <w:rsid w:val="00417F93"/>
    <w:rsid w:val="00417FAF"/>
    <w:rsid w:val="004200A5"/>
    <w:rsid w:val="004201DA"/>
    <w:rsid w:val="00420346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670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84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AE5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1D4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9EC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3BB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8A2"/>
    <w:rsid w:val="00457998"/>
    <w:rsid w:val="00457D37"/>
    <w:rsid w:val="004602FA"/>
    <w:rsid w:val="004605F5"/>
    <w:rsid w:val="00460657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2D60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77A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5E7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75E"/>
    <w:rsid w:val="004718B8"/>
    <w:rsid w:val="00471A94"/>
    <w:rsid w:val="00471DF7"/>
    <w:rsid w:val="004720C1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CC3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55"/>
    <w:rsid w:val="00484295"/>
    <w:rsid w:val="0048454D"/>
    <w:rsid w:val="004849C8"/>
    <w:rsid w:val="00484A8B"/>
    <w:rsid w:val="00484C04"/>
    <w:rsid w:val="00484EA6"/>
    <w:rsid w:val="0048504E"/>
    <w:rsid w:val="0048534E"/>
    <w:rsid w:val="00485531"/>
    <w:rsid w:val="004857BC"/>
    <w:rsid w:val="00485A46"/>
    <w:rsid w:val="00485C2E"/>
    <w:rsid w:val="004865D1"/>
    <w:rsid w:val="0048670F"/>
    <w:rsid w:val="0048673D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0D7"/>
    <w:rsid w:val="00491536"/>
    <w:rsid w:val="004917C3"/>
    <w:rsid w:val="00491910"/>
    <w:rsid w:val="00491B45"/>
    <w:rsid w:val="00491B97"/>
    <w:rsid w:val="00491D2D"/>
    <w:rsid w:val="00491F95"/>
    <w:rsid w:val="004920CB"/>
    <w:rsid w:val="00492127"/>
    <w:rsid w:val="0049262B"/>
    <w:rsid w:val="00492874"/>
    <w:rsid w:val="00492AEF"/>
    <w:rsid w:val="00492CC3"/>
    <w:rsid w:val="00493106"/>
    <w:rsid w:val="00493296"/>
    <w:rsid w:val="004937BC"/>
    <w:rsid w:val="00493D17"/>
    <w:rsid w:val="00493ED0"/>
    <w:rsid w:val="00494016"/>
    <w:rsid w:val="00494078"/>
    <w:rsid w:val="00494243"/>
    <w:rsid w:val="00494376"/>
    <w:rsid w:val="00494410"/>
    <w:rsid w:val="00494910"/>
    <w:rsid w:val="004949FB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6F90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84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4E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1"/>
    <w:rsid w:val="004B07F3"/>
    <w:rsid w:val="004B0820"/>
    <w:rsid w:val="004B0D4D"/>
    <w:rsid w:val="004B1071"/>
    <w:rsid w:val="004B13CD"/>
    <w:rsid w:val="004B1C68"/>
    <w:rsid w:val="004B1D8D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69D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071"/>
    <w:rsid w:val="004C54B6"/>
    <w:rsid w:val="004C554E"/>
    <w:rsid w:val="004C5658"/>
    <w:rsid w:val="004C572C"/>
    <w:rsid w:val="004C5935"/>
    <w:rsid w:val="004C5B6A"/>
    <w:rsid w:val="004C5BFE"/>
    <w:rsid w:val="004C5CE3"/>
    <w:rsid w:val="004C5E13"/>
    <w:rsid w:val="004C5E36"/>
    <w:rsid w:val="004C5E8F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4B4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199"/>
    <w:rsid w:val="004D2270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0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0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5E5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414"/>
    <w:rsid w:val="004E393E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55A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1E1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396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5E63"/>
    <w:rsid w:val="00506670"/>
    <w:rsid w:val="0050667C"/>
    <w:rsid w:val="005067F8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757"/>
    <w:rsid w:val="00521BA1"/>
    <w:rsid w:val="00521E41"/>
    <w:rsid w:val="00521EB3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B4D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1CF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99A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4F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631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39F1"/>
    <w:rsid w:val="00554015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657"/>
    <w:rsid w:val="00561800"/>
    <w:rsid w:val="0056198B"/>
    <w:rsid w:val="00561B25"/>
    <w:rsid w:val="00561C84"/>
    <w:rsid w:val="00561D77"/>
    <w:rsid w:val="00562133"/>
    <w:rsid w:val="00562773"/>
    <w:rsid w:val="00562818"/>
    <w:rsid w:val="005628CE"/>
    <w:rsid w:val="00563172"/>
    <w:rsid w:val="00563727"/>
    <w:rsid w:val="00563C94"/>
    <w:rsid w:val="005643F3"/>
    <w:rsid w:val="0056448E"/>
    <w:rsid w:val="0056486B"/>
    <w:rsid w:val="00564AA9"/>
    <w:rsid w:val="00565568"/>
    <w:rsid w:val="0056573A"/>
    <w:rsid w:val="0056603A"/>
    <w:rsid w:val="00566794"/>
    <w:rsid w:val="005668C8"/>
    <w:rsid w:val="00566A53"/>
    <w:rsid w:val="00566A92"/>
    <w:rsid w:val="00566D38"/>
    <w:rsid w:val="00566E2A"/>
    <w:rsid w:val="005673C8"/>
    <w:rsid w:val="005673EF"/>
    <w:rsid w:val="00567496"/>
    <w:rsid w:val="005674D6"/>
    <w:rsid w:val="0056768D"/>
    <w:rsid w:val="00567DF9"/>
    <w:rsid w:val="00567ED7"/>
    <w:rsid w:val="005701DF"/>
    <w:rsid w:val="005704F1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40D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9D"/>
    <w:rsid w:val="005811B6"/>
    <w:rsid w:val="005812CA"/>
    <w:rsid w:val="0058175C"/>
    <w:rsid w:val="00581827"/>
    <w:rsid w:val="0058198F"/>
    <w:rsid w:val="00581A52"/>
    <w:rsid w:val="00581C39"/>
    <w:rsid w:val="00581C52"/>
    <w:rsid w:val="00581E1C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5E6A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87DC3"/>
    <w:rsid w:val="00590402"/>
    <w:rsid w:val="00590FFB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3EF8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9E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90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5D5"/>
    <w:rsid w:val="005B0B90"/>
    <w:rsid w:val="005B0BFF"/>
    <w:rsid w:val="005B12FD"/>
    <w:rsid w:val="005B134B"/>
    <w:rsid w:val="005B15F0"/>
    <w:rsid w:val="005B1947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E00"/>
    <w:rsid w:val="005B4090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06E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600"/>
    <w:rsid w:val="005C68EF"/>
    <w:rsid w:val="005C6A5D"/>
    <w:rsid w:val="005C6B9D"/>
    <w:rsid w:val="005C6EE7"/>
    <w:rsid w:val="005C742A"/>
    <w:rsid w:val="005C7525"/>
    <w:rsid w:val="005C7A93"/>
    <w:rsid w:val="005C7F31"/>
    <w:rsid w:val="005D007F"/>
    <w:rsid w:val="005D01E8"/>
    <w:rsid w:val="005D0604"/>
    <w:rsid w:val="005D0745"/>
    <w:rsid w:val="005D0930"/>
    <w:rsid w:val="005D0D54"/>
    <w:rsid w:val="005D0F36"/>
    <w:rsid w:val="005D0F3E"/>
    <w:rsid w:val="005D0F44"/>
    <w:rsid w:val="005D1244"/>
    <w:rsid w:val="005D13B0"/>
    <w:rsid w:val="005D158F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2D2"/>
    <w:rsid w:val="005E6D1F"/>
    <w:rsid w:val="005E6DE0"/>
    <w:rsid w:val="005E6EC5"/>
    <w:rsid w:val="005E6F3F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19B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8BE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BB0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BB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778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3A8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BDE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1B93"/>
    <w:rsid w:val="006226B0"/>
    <w:rsid w:val="006227A3"/>
    <w:rsid w:val="0062281D"/>
    <w:rsid w:val="00622AA5"/>
    <w:rsid w:val="00623814"/>
    <w:rsid w:val="00623A10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48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565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262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CFA"/>
    <w:rsid w:val="00646DF0"/>
    <w:rsid w:val="00646E4A"/>
    <w:rsid w:val="00647403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B88"/>
    <w:rsid w:val="00651E9E"/>
    <w:rsid w:val="00651EAF"/>
    <w:rsid w:val="006521B5"/>
    <w:rsid w:val="00652261"/>
    <w:rsid w:val="00652538"/>
    <w:rsid w:val="006528A9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D90"/>
    <w:rsid w:val="00660FED"/>
    <w:rsid w:val="006613F1"/>
    <w:rsid w:val="00661489"/>
    <w:rsid w:val="0066153D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049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38A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02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37B"/>
    <w:rsid w:val="0067450D"/>
    <w:rsid w:val="006746C9"/>
    <w:rsid w:val="00674F5B"/>
    <w:rsid w:val="0067560F"/>
    <w:rsid w:val="00675B4B"/>
    <w:rsid w:val="00675EA2"/>
    <w:rsid w:val="00675F66"/>
    <w:rsid w:val="00675F83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9DA"/>
    <w:rsid w:val="00685A2A"/>
    <w:rsid w:val="00685EB5"/>
    <w:rsid w:val="006861D7"/>
    <w:rsid w:val="006861E4"/>
    <w:rsid w:val="0068621D"/>
    <w:rsid w:val="006862DE"/>
    <w:rsid w:val="00686441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D17"/>
    <w:rsid w:val="00690E85"/>
    <w:rsid w:val="0069100E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591"/>
    <w:rsid w:val="00694EF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6E7D"/>
    <w:rsid w:val="006972E9"/>
    <w:rsid w:val="00697402"/>
    <w:rsid w:val="00697481"/>
    <w:rsid w:val="006975A1"/>
    <w:rsid w:val="006976B3"/>
    <w:rsid w:val="00697796"/>
    <w:rsid w:val="00697AEC"/>
    <w:rsid w:val="00697D34"/>
    <w:rsid w:val="00697EB4"/>
    <w:rsid w:val="00697F84"/>
    <w:rsid w:val="006A02EE"/>
    <w:rsid w:val="006A03CD"/>
    <w:rsid w:val="006A0843"/>
    <w:rsid w:val="006A08A1"/>
    <w:rsid w:val="006A0C30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10B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46B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0B1"/>
    <w:rsid w:val="006B51C2"/>
    <w:rsid w:val="006B5535"/>
    <w:rsid w:val="006B5919"/>
    <w:rsid w:val="006B5F1C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1D6B"/>
    <w:rsid w:val="006C1EBC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89F"/>
    <w:rsid w:val="006C6ADF"/>
    <w:rsid w:val="006C76F5"/>
    <w:rsid w:val="006C7878"/>
    <w:rsid w:val="006C78AB"/>
    <w:rsid w:val="006C7E15"/>
    <w:rsid w:val="006D00A0"/>
    <w:rsid w:val="006D00E7"/>
    <w:rsid w:val="006D03B5"/>
    <w:rsid w:val="006D0737"/>
    <w:rsid w:val="006D07D5"/>
    <w:rsid w:val="006D0945"/>
    <w:rsid w:val="006D0AB6"/>
    <w:rsid w:val="006D2552"/>
    <w:rsid w:val="006D2573"/>
    <w:rsid w:val="006D257D"/>
    <w:rsid w:val="006D264D"/>
    <w:rsid w:val="006D281B"/>
    <w:rsid w:val="006D2A72"/>
    <w:rsid w:val="006D2A7A"/>
    <w:rsid w:val="006D2BEA"/>
    <w:rsid w:val="006D2F62"/>
    <w:rsid w:val="006D304E"/>
    <w:rsid w:val="006D356A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A25"/>
    <w:rsid w:val="006D7D8B"/>
    <w:rsid w:val="006D7F2C"/>
    <w:rsid w:val="006E03A9"/>
    <w:rsid w:val="006E0487"/>
    <w:rsid w:val="006E06D1"/>
    <w:rsid w:val="006E07DD"/>
    <w:rsid w:val="006E0916"/>
    <w:rsid w:val="006E0D05"/>
    <w:rsid w:val="006E104E"/>
    <w:rsid w:val="006E10D6"/>
    <w:rsid w:val="006E10E4"/>
    <w:rsid w:val="006E1160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5B1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71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0AD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0EE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3EDA"/>
    <w:rsid w:val="00714188"/>
    <w:rsid w:val="00714256"/>
    <w:rsid w:val="00714305"/>
    <w:rsid w:val="007143EB"/>
    <w:rsid w:val="00714429"/>
    <w:rsid w:val="007147ED"/>
    <w:rsid w:val="00714E66"/>
    <w:rsid w:val="00714EA5"/>
    <w:rsid w:val="0071519A"/>
    <w:rsid w:val="00715302"/>
    <w:rsid w:val="007156F7"/>
    <w:rsid w:val="00715B24"/>
    <w:rsid w:val="00715BD5"/>
    <w:rsid w:val="00715CFC"/>
    <w:rsid w:val="00716802"/>
    <w:rsid w:val="007168C9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973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5F2A"/>
    <w:rsid w:val="00726080"/>
    <w:rsid w:val="007260C5"/>
    <w:rsid w:val="00726624"/>
    <w:rsid w:val="0072681A"/>
    <w:rsid w:val="00726E86"/>
    <w:rsid w:val="00726E8B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0C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82D"/>
    <w:rsid w:val="00736E55"/>
    <w:rsid w:val="00736F15"/>
    <w:rsid w:val="007370D8"/>
    <w:rsid w:val="00737211"/>
    <w:rsid w:val="00737330"/>
    <w:rsid w:val="007374F8"/>
    <w:rsid w:val="00737AB7"/>
    <w:rsid w:val="00740018"/>
    <w:rsid w:val="007404A3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626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94A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82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860"/>
    <w:rsid w:val="00757B38"/>
    <w:rsid w:val="00757E66"/>
    <w:rsid w:val="00757FD5"/>
    <w:rsid w:val="007602DD"/>
    <w:rsid w:val="007604F2"/>
    <w:rsid w:val="007608F6"/>
    <w:rsid w:val="00760E6F"/>
    <w:rsid w:val="0076121B"/>
    <w:rsid w:val="0076169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713"/>
    <w:rsid w:val="007629ED"/>
    <w:rsid w:val="00762B3D"/>
    <w:rsid w:val="00762E0B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730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779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5CD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A82"/>
    <w:rsid w:val="00781DC7"/>
    <w:rsid w:val="00781FD8"/>
    <w:rsid w:val="007821B1"/>
    <w:rsid w:val="0078260A"/>
    <w:rsid w:val="00782792"/>
    <w:rsid w:val="007827BD"/>
    <w:rsid w:val="00782AA2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7D0"/>
    <w:rsid w:val="00785A7A"/>
    <w:rsid w:val="00785B72"/>
    <w:rsid w:val="007862D7"/>
    <w:rsid w:val="007864D6"/>
    <w:rsid w:val="007865DD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7A9"/>
    <w:rsid w:val="00793CE3"/>
    <w:rsid w:val="0079484A"/>
    <w:rsid w:val="0079498D"/>
    <w:rsid w:val="00794E19"/>
    <w:rsid w:val="007959C8"/>
    <w:rsid w:val="00795BEF"/>
    <w:rsid w:val="00795E27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917"/>
    <w:rsid w:val="00797D27"/>
    <w:rsid w:val="00797EAE"/>
    <w:rsid w:val="007A007D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009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83C"/>
    <w:rsid w:val="007B484E"/>
    <w:rsid w:val="007B496D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B25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06F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3A2"/>
    <w:rsid w:val="007C46D9"/>
    <w:rsid w:val="007C4AF4"/>
    <w:rsid w:val="007C4C55"/>
    <w:rsid w:val="007C4F97"/>
    <w:rsid w:val="007C543A"/>
    <w:rsid w:val="007C57C7"/>
    <w:rsid w:val="007C5907"/>
    <w:rsid w:val="007C596C"/>
    <w:rsid w:val="007C60A0"/>
    <w:rsid w:val="007C6D50"/>
    <w:rsid w:val="007C705D"/>
    <w:rsid w:val="007C716E"/>
    <w:rsid w:val="007C732F"/>
    <w:rsid w:val="007C77E6"/>
    <w:rsid w:val="007C7DDC"/>
    <w:rsid w:val="007C7F65"/>
    <w:rsid w:val="007D01CE"/>
    <w:rsid w:val="007D0385"/>
    <w:rsid w:val="007D05E1"/>
    <w:rsid w:val="007D074E"/>
    <w:rsid w:val="007D08F9"/>
    <w:rsid w:val="007D0B83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785"/>
    <w:rsid w:val="007D2A5B"/>
    <w:rsid w:val="007D2B27"/>
    <w:rsid w:val="007D2CA9"/>
    <w:rsid w:val="007D3049"/>
    <w:rsid w:val="007D34A4"/>
    <w:rsid w:val="007D378B"/>
    <w:rsid w:val="007D3813"/>
    <w:rsid w:val="007D394A"/>
    <w:rsid w:val="007D3DEE"/>
    <w:rsid w:val="007D3EBD"/>
    <w:rsid w:val="007D4338"/>
    <w:rsid w:val="007D4401"/>
    <w:rsid w:val="007D468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5F24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7A9"/>
    <w:rsid w:val="007F18C6"/>
    <w:rsid w:val="007F1B42"/>
    <w:rsid w:val="007F1C6B"/>
    <w:rsid w:val="007F1DAE"/>
    <w:rsid w:val="007F242F"/>
    <w:rsid w:val="007F26B2"/>
    <w:rsid w:val="007F27B6"/>
    <w:rsid w:val="007F29F0"/>
    <w:rsid w:val="007F2CA5"/>
    <w:rsid w:val="007F2FDD"/>
    <w:rsid w:val="007F32C8"/>
    <w:rsid w:val="007F3372"/>
    <w:rsid w:val="007F33C5"/>
    <w:rsid w:val="007F3485"/>
    <w:rsid w:val="007F351E"/>
    <w:rsid w:val="007F35B6"/>
    <w:rsid w:val="007F3826"/>
    <w:rsid w:val="007F3971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638"/>
    <w:rsid w:val="007F66CC"/>
    <w:rsid w:val="007F69C3"/>
    <w:rsid w:val="007F6B4A"/>
    <w:rsid w:val="007F6D26"/>
    <w:rsid w:val="007F6D91"/>
    <w:rsid w:val="007F6DA4"/>
    <w:rsid w:val="007F7418"/>
    <w:rsid w:val="007F7573"/>
    <w:rsid w:val="007F7BFD"/>
    <w:rsid w:val="00800238"/>
    <w:rsid w:val="00800350"/>
    <w:rsid w:val="00800A65"/>
    <w:rsid w:val="00800BE6"/>
    <w:rsid w:val="00800DB1"/>
    <w:rsid w:val="00801037"/>
    <w:rsid w:val="008012D8"/>
    <w:rsid w:val="008015C0"/>
    <w:rsid w:val="00801621"/>
    <w:rsid w:val="008017C1"/>
    <w:rsid w:val="0080189F"/>
    <w:rsid w:val="008018AD"/>
    <w:rsid w:val="00801AF4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393"/>
    <w:rsid w:val="008054D6"/>
    <w:rsid w:val="0080573C"/>
    <w:rsid w:val="00805A55"/>
    <w:rsid w:val="00805C23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581"/>
    <w:rsid w:val="00807C98"/>
    <w:rsid w:val="00807E71"/>
    <w:rsid w:val="00810CF4"/>
    <w:rsid w:val="00810DA7"/>
    <w:rsid w:val="008110BE"/>
    <w:rsid w:val="0081134F"/>
    <w:rsid w:val="008117A4"/>
    <w:rsid w:val="00811B71"/>
    <w:rsid w:val="00811EB9"/>
    <w:rsid w:val="00812D9A"/>
    <w:rsid w:val="00812F46"/>
    <w:rsid w:val="0081315D"/>
    <w:rsid w:val="008132D3"/>
    <w:rsid w:val="008136C0"/>
    <w:rsid w:val="00813B9C"/>
    <w:rsid w:val="00813BC7"/>
    <w:rsid w:val="008142A9"/>
    <w:rsid w:val="00814606"/>
    <w:rsid w:val="0081478C"/>
    <w:rsid w:val="00814826"/>
    <w:rsid w:val="00814D8E"/>
    <w:rsid w:val="00814E21"/>
    <w:rsid w:val="00814E48"/>
    <w:rsid w:val="00814F83"/>
    <w:rsid w:val="008153A5"/>
    <w:rsid w:val="008155E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657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16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3EE"/>
    <w:rsid w:val="008258EF"/>
    <w:rsid w:val="008259EB"/>
    <w:rsid w:val="00825A89"/>
    <w:rsid w:val="00825AFE"/>
    <w:rsid w:val="00825B54"/>
    <w:rsid w:val="008267FA"/>
    <w:rsid w:val="00826E72"/>
    <w:rsid w:val="00827673"/>
    <w:rsid w:val="00827823"/>
    <w:rsid w:val="00827A36"/>
    <w:rsid w:val="00827CD2"/>
    <w:rsid w:val="00827E7C"/>
    <w:rsid w:val="00827EEF"/>
    <w:rsid w:val="0083004C"/>
    <w:rsid w:val="008301DB"/>
    <w:rsid w:val="008303F6"/>
    <w:rsid w:val="00830A55"/>
    <w:rsid w:val="00830C4D"/>
    <w:rsid w:val="00830D51"/>
    <w:rsid w:val="008311BE"/>
    <w:rsid w:val="00831209"/>
    <w:rsid w:val="0083151D"/>
    <w:rsid w:val="008315C3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046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6799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E61"/>
    <w:rsid w:val="00843F2D"/>
    <w:rsid w:val="0084437C"/>
    <w:rsid w:val="00844956"/>
    <w:rsid w:val="00844FF7"/>
    <w:rsid w:val="00845A31"/>
    <w:rsid w:val="00845BA7"/>
    <w:rsid w:val="00845E5D"/>
    <w:rsid w:val="00846027"/>
    <w:rsid w:val="008461CD"/>
    <w:rsid w:val="00846AA6"/>
    <w:rsid w:val="00846C8A"/>
    <w:rsid w:val="00846E0D"/>
    <w:rsid w:val="008472E8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1F2B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099"/>
    <w:rsid w:val="008623DF"/>
    <w:rsid w:val="008623F3"/>
    <w:rsid w:val="00862871"/>
    <w:rsid w:val="0086292F"/>
    <w:rsid w:val="00862DBC"/>
    <w:rsid w:val="008632A2"/>
    <w:rsid w:val="00863398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6F4D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E05"/>
    <w:rsid w:val="00870F17"/>
    <w:rsid w:val="00870FBD"/>
    <w:rsid w:val="008711DB"/>
    <w:rsid w:val="00871582"/>
    <w:rsid w:val="008715F5"/>
    <w:rsid w:val="00871ED4"/>
    <w:rsid w:val="008722C3"/>
    <w:rsid w:val="008725EC"/>
    <w:rsid w:val="00872846"/>
    <w:rsid w:val="00872849"/>
    <w:rsid w:val="008729E8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0E1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3FC8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8BD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D09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6D9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98"/>
    <w:rsid w:val="008916A7"/>
    <w:rsid w:val="0089225F"/>
    <w:rsid w:val="008927B5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77E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135"/>
    <w:rsid w:val="008A13E6"/>
    <w:rsid w:val="008A165F"/>
    <w:rsid w:val="008A1D71"/>
    <w:rsid w:val="008A225C"/>
    <w:rsid w:val="008A25D5"/>
    <w:rsid w:val="008A25E0"/>
    <w:rsid w:val="008A278A"/>
    <w:rsid w:val="008A2851"/>
    <w:rsid w:val="008A290C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365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7CB"/>
    <w:rsid w:val="008A6A1B"/>
    <w:rsid w:val="008A6AD1"/>
    <w:rsid w:val="008A6FB4"/>
    <w:rsid w:val="008A7282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6C8"/>
    <w:rsid w:val="008B18FD"/>
    <w:rsid w:val="008B1FEC"/>
    <w:rsid w:val="008B2376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076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3B8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1B3D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3E5D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0AE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1D7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3F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43"/>
    <w:rsid w:val="008E2EA4"/>
    <w:rsid w:val="008E31AF"/>
    <w:rsid w:val="008E34DD"/>
    <w:rsid w:val="008E361E"/>
    <w:rsid w:val="008E362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CE1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BF7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7A4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C5C"/>
    <w:rsid w:val="008F6E9C"/>
    <w:rsid w:val="008F71E0"/>
    <w:rsid w:val="008F72EE"/>
    <w:rsid w:val="008F739E"/>
    <w:rsid w:val="008F764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53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EAA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5D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37B"/>
    <w:rsid w:val="00915557"/>
    <w:rsid w:val="0091590A"/>
    <w:rsid w:val="00915A48"/>
    <w:rsid w:val="00915C78"/>
    <w:rsid w:val="00916451"/>
    <w:rsid w:val="00916739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25E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0FE"/>
    <w:rsid w:val="00924442"/>
    <w:rsid w:val="00924635"/>
    <w:rsid w:val="00924952"/>
    <w:rsid w:val="0092513D"/>
    <w:rsid w:val="00925239"/>
    <w:rsid w:val="009254DB"/>
    <w:rsid w:val="00925904"/>
    <w:rsid w:val="009259A0"/>
    <w:rsid w:val="00925F58"/>
    <w:rsid w:val="009260E0"/>
    <w:rsid w:val="0092621B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3AF"/>
    <w:rsid w:val="00936501"/>
    <w:rsid w:val="0093657D"/>
    <w:rsid w:val="009367F0"/>
    <w:rsid w:val="00936969"/>
    <w:rsid w:val="00936CFA"/>
    <w:rsid w:val="009370D8"/>
    <w:rsid w:val="009370FA"/>
    <w:rsid w:val="00937397"/>
    <w:rsid w:val="00937D36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2BE8"/>
    <w:rsid w:val="00943052"/>
    <w:rsid w:val="009430B6"/>
    <w:rsid w:val="0094387B"/>
    <w:rsid w:val="009438AF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B83"/>
    <w:rsid w:val="00945D06"/>
    <w:rsid w:val="00946209"/>
    <w:rsid w:val="0094664B"/>
    <w:rsid w:val="0094682D"/>
    <w:rsid w:val="009469AC"/>
    <w:rsid w:val="00946EBE"/>
    <w:rsid w:val="00947086"/>
    <w:rsid w:val="00947514"/>
    <w:rsid w:val="009475E3"/>
    <w:rsid w:val="009476EF"/>
    <w:rsid w:val="009477EC"/>
    <w:rsid w:val="0094789E"/>
    <w:rsid w:val="0094792F"/>
    <w:rsid w:val="00947D90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40F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678C8"/>
    <w:rsid w:val="00967C1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549"/>
    <w:rsid w:val="00973CCD"/>
    <w:rsid w:val="00973E5C"/>
    <w:rsid w:val="00973ED0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1D5"/>
    <w:rsid w:val="0097621C"/>
    <w:rsid w:val="009763FA"/>
    <w:rsid w:val="00976437"/>
    <w:rsid w:val="009764C8"/>
    <w:rsid w:val="00976878"/>
    <w:rsid w:val="00976954"/>
    <w:rsid w:val="009769BE"/>
    <w:rsid w:val="009769F6"/>
    <w:rsid w:val="00976FF3"/>
    <w:rsid w:val="00977030"/>
    <w:rsid w:val="009770C6"/>
    <w:rsid w:val="00977258"/>
    <w:rsid w:val="00977802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9E1"/>
    <w:rsid w:val="00980B0B"/>
    <w:rsid w:val="00980BE6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2C2E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94D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0ABC"/>
    <w:rsid w:val="00990CC8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019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65A"/>
    <w:rsid w:val="009979FF"/>
    <w:rsid w:val="00997B65"/>
    <w:rsid w:val="009A0488"/>
    <w:rsid w:val="009A062A"/>
    <w:rsid w:val="009A0705"/>
    <w:rsid w:val="009A10D5"/>
    <w:rsid w:val="009A15F9"/>
    <w:rsid w:val="009A1624"/>
    <w:rsid w:val="009A19F6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C23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8B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D6E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6D03"/>
    <w:rsid w:val="009D705A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1697"/>
    <w:rsid w:val="009E219D"/>
    <w:rsid w:val="009E2344"/>
    <w:rsid w:val="009E253F"/>
    <w:rsid w:val="009E27E3"/>
    <w:rsid w:val="009E2AA4"/>
    <w:rsid w:val="009E2D76"/>
    <w:rsid w:val="009E306D"/>
    <w:rsid w:val="009E31DE"/>
    <w:rsid w:val="009E3247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5B20"/>
    <w:rsid w:val="009E60BC"/>
    <w:rsid w:val="009E6749"/>
    <w:rsid w:val="009E67CA"/>
    <w:rsid w:val="009E6C49"/>
    <w:rsid w:val="009E6CD2"/>
    <w:rsid w:val="009E7307"/>
    <w:rsid w:val="009E73BD"/>
    <w:rsid w:val="009E753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755"/>
    <w:rsid w:val="009F7BA3"/>
    <w:rsid w:val="009F7BB7"/>
    <w:rsid w:val="009F7C99"/>
    <w:rsid w:val="009F7D68"/>
    <w:rsid w:val="00A003D5"/>
    <w:rsid w:val="00A0069E"/>
    <w:rsid w:val="00A00C3D"/>
    <w:rsid w:val="00A01B1F"/>
    <w:rsid w:val="00A01F13"/>
    <w:rsid w:val="00A02148"/>
    <w:rsid w:val="00A02319"/>
    <w:rsid w:val="00A0296C"/>
    <w:rsid w:val="00A02A5F"/>
    <w:rsid w:val="00A02C52"/>
    <w:rsid w:val="00A02F01"/>
    <w:rsid w:val="00A0327D"/>
    <w:rsid w:val="00A037BB"/>
    <w:rsid w:val="00A03C49"/>
    <w:rsid w:val="00A03D8A"/>
    <w:rsid w:val="00A03F63"/>
    <w:rsid w:val="00A040B1"/>
    <w:rsid w:val="00A0418A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A83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BB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901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4B8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C47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C63"/>
    <w:rsid w:val="00A45E88"/>
    <w:rsid w:val="00A46239"/>
    <w:rsid w:val="00A4631E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56F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47"/>
    <w:rsid w:val="00A54878"/>
    <w:rsid w:val="00A54C4A"/>
    <w:rsid w:val="00A55194"/>
    <w:rsid w:val="00A551B7"/>
    <w:rsid w:val="00A552C2"/>
    <w:rsid w:val="00A553F4"/>
    <w:rsid w:val="00A55404"/>
    <w:rsid w:val="00A55B4F"/>
    <w:rsid w:val="00A565FC"/>
    <w:rsid w:val="00A566D4"/>
    <w:rsid w:val="00A57294"/>
    <w:rsid w:val="00A57825"/>
    <w:rsid w:val="00A602FE"/>
    <w:rsid w:val="00A60501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3EA"/>
    <w:rsid w:val="00A668E3"/>
    <w:rsid w:val="00A668F6"/>
    <w:rsid w:val="00A669F2"/>
    <w:rsid w:val="00A66B1E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26B4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4FAF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0459"/>
    <w:rsid w:val="00A8123A"/>
    <w:rsid w:val="00A8198B"/>
    <w:rsid w:val="00A81B53"/>
    <w:rsid w:val="00A81F0A"/>
    <w:rsid w:val="00A81F2D"/>
    <w:rsid w:val="00A823A5"/>
    <w:rsid w:val="00A823AD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CE1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630"/>
    <w:rsid w:val="00A9785C"/>
    <w:rsid w:val="00A97D1B"/>
    <w:rsid w:val="00A97EBC"/>
    <w:rsid w:val="00AA00F0"/>
    <w:rsid w:val="00AA0496"/>
    <w:rsid w:val="00AA0AE4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3F3B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52B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733"/>
    <w:rsid w:val="00AB0844"/>
    <w:rsid w:val="00AB09B4"/>
    <w:rsid w:val="00AB0DF7"/>
    <w:rsid w:val="00AB109B"/>
    <w:rsid w:val="00AB1760"/>
    <w:rsid w:val="00AB1CB3"/>
    <w:rsid w:val="00AB2159"/>
    <w:rsid w:val="00AB23D5"/>
    <w:rsid w:val="00AB2C0A"/>
    <w:rsid w:val="00AB2D88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6F94"/>
    <w:rsid w:val="00AB7394"/>
    <w:rsid w:val="00AB73BA"/>
    <w:rsid w:val="00AB75EC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5A9E"/>
    <w:rsid w:val="00AC618C"/>
    <w:rsid w:val="00AC6222"/>
    <w:rsid w:val="00AC626F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6D3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629C"/>
    <w:rsid w:val="00AD6317"/>
    <w:rsid w:val="00AD646A"/>
    <w:rsid w:val="00AD64E1"/>
    <w:rsid w:val="00AD6D5D"/>
    <w:rsid w:val="00AD71E9"/>
    <w:rsid w:val="00AD72C8"/>
    <w:rsid w:val="00AD735D"/>
    <w:rsid w:val="00AD7491"/>
    <w:rsid w:val="00AD749F"/>
    <w:rsid w:val="00AD78FF"/>
    <w:rsid w:val="00AD7CF0"/>
    <w:rsid w:val="00AD7E20"/>
    <w:rsid w:val="00AE00C4"/>
    <w:rsid w:val="00AE02C9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773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6F14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D8E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2B9"/>
    <w:rsid w:val="00AF5556"/>
    <w:rsid w:val="00AF5A8B"/>
    <w:rsid w:val="00AF5AE9"/>
    <w:rsid w:val="00AF5CBA"/>
    <w:rsid w:val="00AF5E60"/>
    <w:rsid w:val="00AF62B9"/>
    <w:rsid w:val="00AF6463"/>
    <w:rsid w:val="00AF64CA"/>
    <w:rsid w:val="00AF6649"/>
    <w:rsid w:val="00AF6658"/>
    <w:rsid w:val="00AF66BF"/>
    <w:rsid w:val="00AF6C16"/>
    <w:rsid w:val="00AF73F7"/>
    <w:rsid w:val="00AF74A5"/>
    <w:rsid w:val="00AF74DB"/>
    <w:rsid w:val="00AF78CC"/>
    <w:rsid w:val="00AF7BEF"/>
    <w:rsid w:val="00AF7CC1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041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BBD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8C0"/>
    <w:rsid w:val="00B41AF4"/>
    <w:rsid w:val="00B41EE4"/>
    <w:rsid w:val="00B42434"/>
    <w:rsid w:val="00B42BFF"/>
    <w:rsid w:val="00B42E75"/>
    <w:rsid w:val="00B42FB6"/>
    <w:rsid w:val="00B43096"/>
    <w:rsid w:val="00B43509"/>
    <w:rsid w:val="00B4375E"/>
    <w:rsid w:val="00B43FD5"/>
    <w:rsid w:val="00B440D2"/>
    <w:rsid w:val="00B44551"/>
    <w:rsid w:val="00B446DD"/>
    <w:rsid w:val="00B449A6"/>
    <w:rsid w:val="00B450BB"/>
    <w:rsid w:val="00B450C5"/>
    <w:rsid w:val="00B455F4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6F0E"/>
    <w:rsid w:val="00B474F0"/>
    <w:rsid w:val="00B47843"/>
    <w:rsid w:val="00B47856"/>
    <w:rsid w:val="00B47BC9"/>
    <w:rsid w:val="00B47E23"/>
    <w:rsid w:val="00B47E3A"/>
    <w:rsid w:val="00B47E99"/>
    <w:rsid w:val="00B504F9"/>
    <w:rsid w:val="00B5075B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011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37E1"/>
    <w:rsid w:val="00B644B8"/>
    <w:rsid w:val="00B64788"/>
    <w:rsid w:val="00B649BD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86"/>
    <w:rsid w:val="00B67CF0"/>
    <w:rsid w:val="00B67CFD"/>
    <w:rsid w:val="00B67F18"/>
    <w:rsid w:val="00B704D0"/>
    <w:rsid w:val="00B70613"/>
    <w:rsid w:val="00B70CD2"/>
    <w:rsid w:val="00B70CE6"/>
    <w:rsid w:val="00B70F29"/>
    <w:rsid w:val="00B710A7"/>
    <w:rsid w:val="00B717FD"/>
    <w:rsid w:val="00B71A6E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51C3"/>
    <w:rsid w:val="00B7534F"/>
    <w:rsid w:val="00B75B46"/>
    <w:rsid w:val="00B75F0D"/>
    <w:rsid w:val="00B762C5"/>
    <w:rsid w:val="00B7631A"/>
    <w:rsid w:val="00B763F0"/>
    <w:rsid w:val="00B7656D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6DA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AA3"/>
    <w:rsid w:val="00B91BF4"/>
    <w:rsid w:val="00B91C22"/>
    <w:rsid w:val="00B9210C"/>
    <w:rsid w:val="00B921F7"/>
    <w:rsid w:val="00B9248C"/>
    <w:rsid w:val="00B92D0D"/>
    <w:rsid w:val="00B936B2"/>
    <w:rsid w:val="00B93852"/>
    <w:rsid w:val="00B938C1"/>
    <w:rsid w:val="00B945E6"/>
    <w:rsid w:val="00B947B6"/>
    <w:rsid w:val="00B948B5"/>
    <w:rsid w:val="00B94A81"/>
    <w:rsid w:val="00B94E6C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7FF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655C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24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2B2"/>
    <w:rsid w:val="00BB3427"/>
    <w:rsid w:val="00BB3A26"/>
    <w:rsid w:val="00BB3B07"/>
    <w:rsid w:val="00BB3B9F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5BCE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2BE"/>
    <w:rsid w:val="00BC054B"/>
    <w:rsid w:val="00BC0A3C"/>
    <w:rsid w:val="00BC0D1D"/>
    <w:rsid w:val="00BC0F70"/>
    <w:rsid w:val="00BC1227"/>
    <w:rsid w:val="00BC1765"/>
    <w:rsid w:val="00BC20E2"/>
    <w:rsid w:val="00BC2250"/>
    <w:rsid w:val="00BC2477"/>
    <w:rsid w:val="00BC2CF1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43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12A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7B6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218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8FF"/>
    <w:rsid w:val="00BF3DC7"/>
    <w:rsid w:val="00BF411B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5AD"/>
    <w:rsid w:val="00BF6622"/>
    <w:rsid w:val="00BF6678"/>
    <w:rsid w:val="00BF6ADE"/>
    <w:rsid w:val="00BF6EA5"/>
    <w:rsid w:val="00BF6F8A"/>
    <w:rsid w:val="00BF6FA7"/>
    <w:rsid w:val="00BF7302"/>
    <w:rsid w:val="00BF745C"/>
    <w:rsid w:val="00BF7669"/>
    <w:rsid w:val="00BF7691"/>
    <w:rsid w:val="00BF7C26"/>
    <w:rsid w:val="00BF7CBC"/>
    <w:rsid w:val="00C00238"/>
    <w:rsid w:val="00C003BE"/>
    <w:rsid w:val="00C0056E"/>
    <w:rsid w:val="00C00DC7"/>
    <w:rsid w:val="00C00F78"/>
    <w:rsid w:val="00C01416"/>
    <w:rsid w:val="00C01582"/>
    <w:rsid w:val="00C017AE"/>
    <w:rsid w:val="00C017BF"/>
    <w:rsid w:val="00C01814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439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BA1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51D"/>
    <w:rsid w:val="00C146C1"/>
    <w:rsid w:val="00C147AC"/>
    <w:rsid w:val="00C149AF"/>
    <w:rsid w:val="00C14D8A"/>
    <w:rsid w:val="00C14E09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789"/>
    <w:rsid w:val="00C269AB"/>
    <w:rsid w:val="00C269DE"/>
    <w:rsid w:val="00C26CD9"/>
    <w:rsid w:val="00C26DFA"/>
    <w:rsid w:val="00C27250"/>
    <w:rsid w:val="00C27438"/>
    <w:rsid w:val="00C30719"/>
    <w:rsid w:val="00C3088D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FA"/>
    <w:rsid w:val="00C32FD4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3AD"/>
    <w:rsid w:val="00C35768"/>
    <w:rsid w:val="00C35803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A5A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BE"/>
    <w:rsid w:val="00C717C0"/>
    <w:rsid w:val="00C71834"/>
    <w:rsid w:val="00C71B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A4F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2B"/>
    <w:rsid w:val="00C9406F"/>
    <w:rsid w:val="00C94616"/>
    <w:rsid w:val="00C94689"/>
    <w:rsid w:val="00C94A54"/>
    <w:rsid w:val="00C94DA0"/>
    <w:rsid w:val="00C94F31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0E89"/>
    <w:rsid w:val="00CA13D8"/>
    <w:rsid w:val="00CA1676"/>
    <w:rsid w:val="00CA1D76"/>
    <w:rsid w:val="00CA2382"/>
    <w:rsid w:val="00CA264A"/>
    <w:rsid w:val="00CA296A"/>
    <w:rsid w:val="00CA35E9"/>
    <w:rsid w:val="00CA3F4F"/>
    <w:rsid w:val="00CA3F50"/>
    <w:rsid w:val="00CA40C3"/>
    <w:rsid w:val="00CA4610"/>
    <w:rsid w:val="00CA47F9"/>
    <w:rsid w:val="00CA536A"/>
    <w:rsid w:val="00CA559D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79A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4B6"/>
    <w:rsid w:val="00CB0A49"/>
    <w:rsid w:val="00CB0C79"/>
    <w:rsid w:val="00CB0E6D"/>
    <w:rsid w:val="00CB115C"/>
    <w:rsid w:val="00CB11F4"/>
    <w:rsid w:val="00CB1417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20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4DB"/>
    <w:rsid w:val="00CC3E84"/>
    <w:rsid w:val="00CC41E2"/>
    <w:rsid w:val="00CC420E"/>
    <w:rsid w:val="00CC43CC"/>
    <w:rsid w:val="00CC4635"/>
    <w:rsid w:val="00CC490B"/>
    <w:rsid w:val="00CC4930"/>
    <w:rsid w:val="00CC4AAD"/>
    <w:rsid w:val="00CC4E87"/>
    <w:rsid w:val="00CC4EA5"/>
    <w:rsid w:val="00CC554F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B75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0"/>
    <w:rsid w:val="00CD6B59"/>
    <w:rsid w:val="00CD6BD6"/>
    <w:rsid w:val="00CD6C5D"/>
    <w:rsid w:val="00CD6DA5"/>
    <w:rsid w:val="00CD7160"/>
    <w:rsid w:val="00CD7201"/>
    <w:rsid w:val="00CD724A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3F3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51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C29"/>
    <w:rsid w:val="00CE7D71"/>
    <w:rsid w:val="00CF021B"/>
    <w:rsid w:val="00CF025C"/>
    <w:rsid w:val="00CF0448"/>
    <w:rsid w:val="00CF0BF1"/>
    <w:rsid w:val="00CF0E47"/>
    <w:rsid w:val="00CF1041"/>
    <w:rsid w:val="00CF11EF"/>
    <w:rsid w:val="00CF12D8"/>
    <w:rsid w:val="00CF1CC9"/>
    <w:rsid w:val="00CF1DFB"/>
    <w:rsid w:val="00CF2185"/>
    <w:rsid w:val="00CF2187"/>
    <w:rsid w:val="00CF22C1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3D7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A9D"/>
    <w:rsid w:val="00D02DB8"/>
    <w:rsid w:val="00D03161"/>
    <w:rsid w:val="00D0317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9B5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A3D"/>
    <w:rsid w:val="00D07D22"/>
    <w:rsid w:val="00D100FC"/>
    <w:rsid w:val="00D104E5"/>
    <w:rsid w:val="00D1094C"/>
    <w:rsid w:val="00D10B0E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859"/>
    <w:rsid w:val="00D14F3B"/>
    <w:rsid w:val="00D15014"/>
    <w:rsid w:val="00D15254"/>
    <w:rsid w:val="00D15280"/>
    <w:rsid w:val="00D154E9"/>
    <w:rsid w:val="00D1572E"/>
    <w:rsid w:val="00D15797"/>
    <w:rsid w:val="00D157AF"/>
    <w:rsid w:val="00D166ED"/>
    <w:rsid w:val="00D16873"/>
    <w:rsid w:val="00D16894"/>
    <w:rsid w:val="00D16B08"/>
    <w:rsid w:val="00D176C5"/>
    <w:rsid w:val="00D177A6"/>
    <w:rsid w:val="00D204FC"/>
    <w:rsid w:val="00D2098F"/>
    <w:rsid w:val="00D20BE0"/>
    <w:rsid w:val="00D20D6F"/>
    <w:rsid w:val="00D21232"/>
    <w:rsid w:val="00D21ACB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5F30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5DD"/>
    <w:rsid w:val="00D329F9"/>
    <w:rsid w:val="00D32F09"/>
    <w:rsid w:val="00D32F6A"/>
    <w:rsid w:val="00D32FF1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366"/>
    <w:rsid w:val="00D355BA"/>
    <w:rsid w:val="00D35B2E"/>
    <w:rsid w:val="00D35BA2"/>
    <w:rsid w:val="00D35C3F"/>
    <w:rsid w:val="00D35CC0"/>
    <w:rsid w:val="00D35CD3"/>
    <w:rsid w:val="00D3635B"/>
    <w:rsid w:val="00D36648"/>
    <w:rsid w:val="00D36655"/>
    <w:rsid w:val="00D36676"/>
    <w:rsid w:val="00D36A3F"/>
    <w:rsid w:val="00D36C43"/>
    <w:rsid w:val="00D37184"/>
    <w:rsid w:val="00D37247"/>
    <w:rsid w:val="00D379B8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5FCD"/>
    <w:rsid w:val="00D46155"/>
    <w:rsid w:val="00D46575"/>
    <w:rsid w:val="00D46847"/>
    <w:rsid w:val="00D46901"/>
    <w:rsid w:val="00D469E8"/>
    <w:rsid w:val="00D46E68"/>
    <w:rsid w:val="00D474C3"/>
    <w:rsid w:val="00D47520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355E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5BE4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C01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AB0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4E40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ACE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A8F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BEF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9CD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5E7"/>
    <w:rsid w:val="00D96928"/>
    <w:rsid w:val="00D96BA8"/>
    <w:rsid w:val="00D96BFF"/>
    <w:rsid w:val="00D96D15"/>
    <w:rsid w:val="00D96DCB"/>
    <w:rsid w:val="00D96E4A"/>
    <w:rsid w:val="00D96E9B"/>
    <w:rsid w:val="00D9705D"/>
    <w:rsid w:val="00D9709A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539"/>
    <w:rsid w:val="00DA4720"/>
    <w:rsid w:val="00DA4B71"/>
    <w:rsid w:val="00DA4BB4"/>
    <w:rsid w:val="00DA4E7D"/>
    <w:rsid w:val="00DA5327"/>
    <w:rsid w:val="00DA5378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95E"/>
    <w:rsid w:val="00DB2AFD"/>
    <w:rsid w:val="00DB319E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C0D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B7DE1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6F9"/>
    <w:rsid w:val="00DC6A7F"/>
    <w:rsid w:val="00DC7842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1E29"/>
    <w:rsid w:val="00DD209D"/>
    <w:rsid w:val="00DD2121"/>
    <w:rsid w:val="00DD2C1E"/>
    <w:rsid w:val="00DD3274"/>
    <w:rsid w:val="00DD33F6"/>
    <w:rsid w:val="00DD373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964"/>
    <w:rsid w:val="00DD6E38"/>
    <w:rsid w:val="00DD7140"/>
    <w:rsid w:val="00DD7555"/>
    <w:rsid w:val="00DD76C0"/>
    <w:rsid w:val="00DD791E"/>
    <w:rsid w:val="00DD79CE"/>
    <w:rsid w:val="00DE02A4"/>
    <w:rsid w:val="00DE02AA"/>
    <w:rsid w:val="00DE02F8"/>
    <w:rsid w:val="00DE033E"/>
    <w:rsid w:val="00DE034E"/>
    <w:rsid w:val="00DE081A"/>
    <w:rsid w:val="00DE10F6"/>
    <w:rsid w:val="00DE116A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185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640"/>
    <w:rsid w:val="00DF572B"/>
    <w:rsid w:val="00DF574D"/>
    <w:rsid w:val="00DF5804"/>
    <w:rsid w:val="00DF5816"/>
    <w:rsid w:val="00DF5B8B"/>
    <w:rsid w:val="00DF5BBA"/>
    <w:rsid w:val="00DF5C16"/>
    <w:rsid w:val="00DF5D06"/>
    <w:rsid w:val="00DF5F8D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1F"/>
    <w:rsid w:val="00E025D1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F7F"/>
    <w:rsid w:val="00E04192"/>
    <w:rsid w:val="00E042DF"/>
    <w:rsid w:val="00E04757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E3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630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0FB"/>
    <w:rsid w:val="00E201A0"/>
    <w:rsid w:val="00E2049C"/>
    <w:rsid w:val="00E20653"/>
    <w:rsid w:val="00E20931"/>
    <w:rsid w:val="00E20B6A"/>
    <w:rsid w:val="00E20D88"/>
    <w:rsid w:val="00E21008"/>
    <w:rsid w:val="00E21327"/>
    <w:rsid w:val="00E213C3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DBD"/>
    <w:rsid w:val="00E24EF1"/>
    <w:rsid w:val="00E2524E"/>
    <w:rsid w:val="00E2534C"/>
    <w:rsid w:val="00E25A1D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6AC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51B"/>
    <w:rsid w:val="00E416B1"/>
    <w:rsid w:val="00E416C9"/>
    <w:rsid w:val="00E41B1A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B76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0B9"/>
    <w:rsid w:val="00E46680"/>
    <w:rsid w:val="00E467F5"/>
    <w:rsid w:val="00E46865"/>
    <w:rsid w:val="00E4687C"/>
    <w:rsid w:val="00E468C9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483"/>
    <w:rsid w:val="00E557C8"/>
    <w:rsid w:val="00E55836"/>
    <w:rsid w:val="00E5587F"/>
    <w:rsid w:val="00E55C19"/>
    <w:rsid w:val="00E56322"/>
    <w:rsid w:val="00E56485"/>
    <w:rsid w:val="00E56506"/>
    <w:rsid w:val="00E565F8"/>
    <w:rsid w:val="00E566EB"/>
    <w:rsid w:val="00E569C1"/>
    <w:rsid w:val="00E56A76"/>
    <w:rsid w:val="00E571FB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B85"/>
    <w:rsid w:val="00E62DC5"/>
    <w:rsid w:val="00E62F24"/>
    <w:rsid w:val="00E633F5"/>
    <w:rsid w:val="00E634D0"/>
    <w:rsid w:val="00E635CF"/>
    <w:rsid w:val="00E6393C"/>
    <w:rsid w:val="00E6397A"/>
    <w:rsid w:val="00E63DA8"/>
    <w:rsid w:val="00E6416F"/>
    <w:rsid w:val="00E642A2"/>
    <w:rsid w:val="00E643F9"/>
    <w:rsid w:val="00E64898"/>
    <w:rsid w:val="00E64A47"/>
    <w:rsid w:val="00E6530A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0F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0F2E"/>
    <w:rsid w:val="00E71557"/>
    <w:rsid w:val="00E7161A"/>
    <w:rsid w:val="00E71628"/>
    <w:rsid w:val="00E71BCD"/>
    <w:rsid w:val="00E71EA2"/>
    <w:rsid w:val="00E71F24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836"/>
    <w:rsid w:val="00E83F22"/>
    <w:rsid w:val="00E84004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6C72"/>
    <w:rsid w:val="00E870EE"/>
    <w:rsid w:val="00E87372"/>
    <w:rsid w:val="00E873E4"/>
    <w:rsid w:val="00E87A00"/>
    <w:rsid w:val="00E87D7A"/>
    <w:rsid w:val="00E87F71"/>
    <w:rsid w:val="00E90250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E84"/>
    <w:rsid w:val="00E94F0A"/>
    <w:rsid w:val="00E95049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A7F7B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ABA"/>
    <w:rsid w:val="00EB1B13"/>
    <w:rsid w:val="00EB20D4"/>
    <w:rsid w:val="00EB21BB"/>
    <w:rsid w:val="00EB2403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B49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573"/>
    <w:rsid w:val="00EC2A01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610"/>
    <w:rsid w:val="00ED0821"/>
    <w:rsid w:val="00ED08CC"/>
    <w:rsid w:val="00ED0942"/>
    <w:rsid w:val="00ED0ADA"/>
    <w:rsid w:val="00ED11E0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D7FE3"/>
    <w:rsid w:val="00EE09EA"/>
    <w:rsid w:val="00EE0AE8"/>
    <w:rsid w:val="00EE0B6C"/>
    <w:rsid w:val="00EE0BFA"/>
    <w:rsid w:val="00EE0C3B"/>
    <w:rsid w:val="00EE0DB5"/>
    <w:rsid w:val="00EE0E9D"/>
    <w:rsid w:val="00EE10D9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3E0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D63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AA0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5F89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ACD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6E0"/>
    <w:rsid w:val="00F0472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8D4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3F1D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4E0"/>
    <w:rsid w:val="00F21832"/>
    <w:rsid w:val="00F21AE6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6C"/>
    <w:rsid w:val="00F34CF1"/>
    <w:rsid w:val="00F34E38"/>
    <w:rsid w:val="00F3513E"/>
    <w:rsid w:val="00F352C7"/>
    <w:rsid w:val="00F353B0"/>
    <w:rsid w:val="00F35461"/>
    <w:rsid w:val="00F35619"/>
    <w:rsid w:val="00F3576B"/>
    <w:rsid w:val="00F357F0"/>
    <w:rsid w:val="00F358C6"/>
    <w:rsid w:val="00F3595D"/>
    <w:rsid w:val="00F35B6C"/>
    <w:rsid w:val="00F35D40"/>
    <w:rsid w:val="00F362B7"/>
    <w:rsid w:val="00F3635F"/>
    <w:rsid w:val="00F364E4"/>
    <w:rsid w:val="00F36510"/>
    <w:rsid w:val="00F36650"/>
    <w:rsid w:val="00F367AB"/>
    <w:rsid w:val="00F36923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40B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3B83"/>
    <w:rsid w:val="00F4449C"/>
    <w:rsid w:val="00F4497B"/>
    <w:rsid w:val="00F44BF6"/>
    <w:rsid w:val="00F45035"/>
    <w:rsid w:val="00F45597"/>
    <w:rsid w:val="00F45967"/>
    <w:rsid w:val="00F459ED"/>
    <w:rsid w:val="00F45CAD"/>
    <w:rsid w:val="00F45CC9"/>
    <w:rsid w:val="00F45FCA"/>
    <w:rsid w:val="00F45FF0"/>
    <w:rsid w:val="00F46055"/>
    <w:rsid w:val="00F466CF"/>
    <w:rsid w:val="00F46882"/>
    <w:rsid w:val="00F46947"/>
    <w:rsid w:val="00F46D94"/>
    <w:rsid w:val="00F46DA1"/>
    <w:rsid w:val="00F4735C"/>
    <w:rsid w:val="00F47DBE"/>
    <w:rsid w:val="00F47E81"/>
    <w:rsid w:val="00F47F22"/>
    <w:rsid w:val="00F47FCB"/>
    <w:rsid w:val="00F500A7"/>
    <w:rsid w:val="00F5078D"/>
    <w:rsid w:val="00F50AAD"/>
    <w:rsid w:val="00F50F4C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2A4D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25B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B8A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57F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7BE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5A0"/>
    <w:rsid w:val="00F7097A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0A5"/>
    <w:rsid w:val="00F80570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42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42B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792"/>
    <w:rsid w:val="00F9194A"/>
    <w:rsid w:val="00F91AA4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729"/>
    <w:rsid w:val="00F96774"/>
    <w:rsid w:val="00F96C7C"/>
    <w:rsid w:val="00F96D46"/>
    <w:rsid w:val="00F9730D"/>
    <w:rsid w:val="00F976A6"/>
    <w:rsid w:val="00F97861"/>
    <w:rsid w:val="00FA0136"/>
    <w:rsid w:val="00FA01FD"/>
    <w:rsid w:val="00FA02A1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2ACC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AA5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5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3DE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4F2"/>
    <w:rsid w:val="00FC6859"/>
    <w:rsid w:val="00FC6C18"/>
    <w:rsid w:val="00FC6D8A"/>
    <w:rsid w:val="00FC6FBA"/>
    <w:rsid w:val="00FC7076"/>
    <w:rsid w:val="00FC7110"/>
    <w:rsid w:val="00FC7166"/>
    <w:rsid w:val="00FC717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2AA0"/>
    <w:rsid w:val="00FD3827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D7E8C"/>
    <w:rsid w:val="00FE0683"/>
    <w:rsid w:val="00FE07EF"/>
    <w:rsid w:val="00FE0D47"/>
    <w:rsid w:val="00FE0FC0"/>
    <w:rsid w:val="00FE113B"/>
    <w:rsid w:val="00FE1307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63E"/>
    <w:rsid w:val="00FE3750"/>
    <w:rsid w:val="00FE37C5"/>
    <w:rsid w:val="00FE3992"/>
    <w:rsid w:val="00FE3D1B"/>
    <w:rsid w:val="00FE3F24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642670C"/>
    <w:rsid w:val="06445DB7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2BA0B50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1F77605E"/>
    <w:rsid w:val="202222F1"/>
    <w:rsid w:val="20844D6E"/>
    <w:rsid w:val="219919F0"/>
    <w:rsid w:val="21CB3A0E"/>
    <w:rsid w:val="235D0D29"/>
    <w:rsid w:val="25222631"/>
    <w:rsid w:val="258C1362"/>
    <w:rsid w:val="266D40F6"/>
    <w:rsid w:val="28EB63A0"/>
    <w:rsid w:val="28F02618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4AF21ED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0D2635E"/>
    <w:rsid w:val="4246464F"/>
    <w:rsid w:val="42660B19"/>
    <w:rsid w:val="42794C75"/>
    <w:rsid w:val="4298366C"/>
    <w:rsid w:val="459E7F53"/>
    <w:rsid w:val="47200CE5"/>
    <w:rsid w:val="47947E30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48B028E"/>
    <w:rsid w:val="55756330"/>
    <w:rsid w:val="55F8605D"/>
    <w:rsid w:val="56D06A51"/>
    <w:rsid w:val="5BBB1EA4"/>
    <w:rsid w:val="5CE20108"/>
    <w:rsid w:val="5D94173A"/>
    <w:rsid w:val="5FFB4B3F"/>
    <w:rsid w:val="60416893"/>
    <w:rsid w:val="60FC286F"/>
    <w:rsid w:val="619F14FA"/>
    <w:rsid w:val="61F330CF"/>
    <w:rsid w:val="644958FC"/>
    <w:rsid w:val="653536B4"/>
    <w:rsid w:val="65ECF4B8"/>
    <w:rsid w:val="6672542F"/>
    <w:rsid w:val="667F6359"/>
    <w:rsid w:val="66A85929"/>
    <w:rsid w:val="6727621A"/>
    <w:rsid w:val="67756A23"/>
    <w:rsid w:val="67942C8B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F8CBE9"/>
  <w15:docId w15:val="{423D36B7-61F5-4853-93A4-A7C8D77A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249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rFonts w:eastAsia="宋体"/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="宋体"/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beforeLines="50" w:before="50" w:after="0"/>
      <w:ind w:firstLineChars="200" w:firstLine="200"/>
      <w:textAlignment w:val="auto"/>
    </w:pPr>
    <w:rPr>
      <w:rFonts w:ascii="Times New Romans" w:hAnsi="Times New Romans"/>
      <w:kern w:val="2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Times New Romans" w:hAnsi="Times New Romans"/>
      <w:kern w:val="2"/>
      <w:sz w:val="22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rFonts w:eastAsia="宋体"/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rFonts w:eastAsia="宋体"/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rFonts w:eastAsia="宋体"/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409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6389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102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4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1812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4204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14335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0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8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8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28\Docs\R3-253346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4</Pages>
  <Words>1195</Words>
  <Characters>5653</Characters>
  <Application>Microsoft Office Word</Application>
  <DocSecurity>0</DocSecurity>
  <Lines>97</Lines>
  <Paragraphs>60</Paragraphs>
  <ScaleCrop>false</ScaleCrop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>jiang zheng</dc:creator>
  <cp:keywords/>
  <dc:description/>
  <cp:lastModifiedBy>jiang zheng</cp:lastModifiedBy>
  <cp:revision>116</cp:revision>
  <cp:lastPrinted>2009-08-14T22:05:00Z</cp:lastPrinted>
  <dcterms:created xsi:type="dcterms:W3CDTF">2025-04-24T11:35:00Z</dcterms:created>
  <dcterms:modified xsi:type="dcterms:W3CDTF">2025-08-15T01:56:00Z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2052-12.1.0.18608</vt:lpwstr>
  </property>
  <property fmtid="{D5CDD505-2E9C-101B-9397-08002B2CF9AE}" pid="7" name="ICV">
    <vt:lpwstr>C89C71E123F54235014DE4665CA179DD_43</vt:lpwstr>
  </property>
</Properties>
</file>